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366FC" w14:textId="22A8A19F" w:rsidR="00630C55" w:rsidRPr="00E46D54" w:rsidRDefault="00E46D54" w:rsidP="00630C55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Tahoma"/>
          <w:b/>
          <w:color w:val="000000" w:themeColor="text1"/>
          <w:kern w:val="0"/>
          <w:sz w:val="24"/>
          <w:szCs w:val="28"/>
        </w:rPr>
      </w:pPr>
      <w:r>
        <w:rPr>
          <w:rFonts w:ascii="微软雅黑" w:eastAsia="微软雅黑" w:hAnsi="微软雅黑" w:cs="Tahoma" w:hint="eastAsia"/>
          <w:b/>
          <w:color w:val="000000" w:themeColor="text1"/>
          <w:kern w:val="0"/>
          <w:sz w:val="24"/>
          <w:szCs w:val="28"/>
        </w:rPr>
        <w:t>附件</w:t>
      </w:r>
      <w:r w:rsidR="00703449">
        <w:rPr>
          <w:rFonts w:ascii="微软雅黑" w:eastAsia="微软雅黑" w:hAnsi="微软雅黑" w:cs="Tahoma" w:hint="eastAsia"/>
          <w:b/>
          <w:color w:val="000000" w:themeColor="text1"/>
          <w:kern w:val="0"/>
          <w:sz w:val="24"/>
          <w:szCs w:val="28"/>
        </w:rPr>
        <w:t>5</w:t>
      </w:r>
      <w:r>
        <w:rPr>
          <w:rFonts w:ascii="微软雅黑" w:eastAsia="微软雅黑" w:hAnsi="微软雅黑" w:cs="Tahoma" w:hint="eastAsia"/>
          <w:b/>
          <w:color w:val="000000" w:themeColor="text1"/>
          <w:kern w:val="0"/>
          <w:sz w:val="24"/>
          <w:szCs w:val="28"/>
        </w:rPr>
        <w:t>：上海外国语大学2022年招生本科专业（专业方向）一览表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6"/>
        <w:gridCol w:w="3944"/>
        <w:gridCol w:w="2826"/>
      </w:tblGrid>
      <w:tr w:rsidR="00630C55" w:rsidRPr="00630C55" w14:paraId="0D254958" w14:textId="77777777" w:rsidTr="00630C55">
        <w:trPr>
          <w:trHeight w:val="288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11E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AB9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858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</w:tr>
      <w:tr w:rsidR="00BA20AD" w:rsidRPr="00630C55" w14:paraId="0A45F3D8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68F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020301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2468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60E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国际金融贸易学院</w:t>
            </w:r>
          </w:p>
        </w:tc>
      </w:tr>
      <w:tr w:rsidR="00BA20AD" w:rsidRPr="00630C55" w14:paraId="7A979556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994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020308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0E0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E09C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34108614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E30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A5A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DA0A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705A28C9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BF0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BC0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EE70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22BD9F07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8A7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120203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C37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0A1C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1D1497D8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E81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030101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2AF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9C7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BA20AD" w:rsidRPr="00630C55" w14:paraId="51344AFC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97B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C52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16D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国际关系与公共事务学院</w:t>
            </w:r>
          </w:p>
        </w:tc>
      </w:tr>
      <w:tr w:rsidR="00BA20AD" w:rsidRPr="00630C55" w14:paraId="3993B699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BB7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0FA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63F6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4C7DF42A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A70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030203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93E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外交学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216B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2B5FD805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77C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030203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CEC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外交学（法语双学位）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5183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484BDD87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70C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46A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66B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国际教育学院</w:t>
            </w:r>
          </w:p>
        </w:tc>
      </w:tr>
      <w:tr w:rsidR="00BA20AD" w:rsidRPr="00630C55" w14:paraId="1515AED3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8E6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5C4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EB3F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5549CA96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D72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27A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英语（教育）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2A19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473D96EE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D9A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001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9601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52681EA4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4646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DE38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EEAD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英语学院</w:t>
            </w:r>
          </w:p>
        </w:tc>
      </w:tr>
      <w:tr w:rsidR="00BA20AD" w:rsidRPr="00630C55" w14:paraId="63E74F7E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177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44E7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49BA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7E66A1C0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668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142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英语（国际政治双学位）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C53C6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34B55D2E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640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6B2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翻译（工商管理双学位）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5583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37EC8FEE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351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A02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F51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俄罗斯东欧中亚学院</w:t>
            </w:r>
          </w:p>
        </w:tc>
      </w:tr>
      <w:tr w:rsidR="00BA20AD" w:rsidRPr="00630C55" w14:paraId="62871BEC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E92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A19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俄语（工商管理双学位）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30BA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02E1CDE0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A18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0FE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AE3B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37048F0E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5F2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7E7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523B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4A343643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BF6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7F8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70980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C55" w:rsidRPr="00630C55" w14:paraId="7C1750FE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27C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DC2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德语（含德语（中外合作办学）（经济学）专业）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5BA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德语系</w:t>
            </w:r>
          </w:p>
        </w:tc>
      </w:tr>
      <w:tr w:rsidR="00630C55" w:rsidRPr="00630C55" w14:paraId="655E7ABF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D5E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3D2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德语（工商管理双学位）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23BA" w14:textId="77777777" w:rsidR="00630C55" w:rsidRPr="00630C55" w:rsidRDefault="00630C55" w:rsidP="00630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4EFBCAAC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CC0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A15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D0A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法语系</w:t>
            </w:r>
          </w:p>
        </w:tc>
      </w:tr>
      <w:tr w:rsidR="00BA20AD" w:rsidRPr="00630C55" w14:paraId="18EBD5DC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0CB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241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E88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西方语系</w:t>
            </w:r>
          </w:p>
        </w:tc>
      </w:tr>
      <w:tr w:rsidR="00BA20AD" w:rsidRPr="00630C55" w14:paraId="2067AC0C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338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0AF5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3B03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192F23C7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68D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050238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FEB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意大利语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6C43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50A877F7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02D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050205H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1BD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西班牙语（中外合作办学）（企业管理）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5D63B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C55" w:rsidRPr="00630C55" w14:paraId="0DFF4C38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BF7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050206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93B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阿拉伯语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1B4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东方语学院</w:t>
            </w:r>
          </w:p>
        </w:tc>
      </w:tr>
      <w:tr w:rsidR="00630C55" w:rsidRPr="00630C55" w14:paraId="0B13AFEC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446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02F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4219" w14:textId="77777777" w:rsidR="00630C55" w:rsidRPr="00630C55" w:rsidRDefault="00630C55" w:rsidP="00630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C55" w:rsidRPr="00630C55" w14:paraId="0AAA6995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783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050225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799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斯瓦希里语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8C76" w14:textId="77777777" w:rsidR="00630C55" w:rsidRPr="00630C55" w:rsidRDefault="00630C55" w:rsidP="00630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34F2BD6C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A96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224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国际经济与贸易（日语）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B04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日本文化经济学院</w:t>
            </w:r>
          </w:p>
        </w:tc>
      </w:tr>
      <w:tr w:rsidR="00BA20AD" w:rsidRPr="00630C55" w14:paraId="4EBA6BF1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B153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5DF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41E2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55537CB8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2B5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0502100T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AC9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379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语言研究院</w:t>
            </w:r>
          </w:p>
        </w:tc>
      </w:tr>
      <w:tr w:rsidR="00BA20AD" w:rsidRPr="00630C55" w14:paraId="2E57711F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11B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917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9A3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新闻传播学院</w:t>
            </w:r>
          </w:p>
        </w:tc>
      </w:tr>
      <w:tr w:rsidR="00BA20AD" w:rsidRPr="00630C55" w14:paraId="386249B2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0DC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684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B3B1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69BF5F12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494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D1C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3F9D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42799BBD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B40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050309T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DCC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国际新闻与传播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1C83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20AD" w:rsidRPr="00630C55" w14:paraId="42C003F0" w14:textId="77777777" w:rsidTr="00025103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CCF" w14:textId="77777777" w:rsidR="00BA20AD" w:rsidRPr="00630C55" w:rsidRDefault="00BA20AD" w:rsidP="0002510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14C" w14:textId="77777777" w:rsidR="00BA20AD" w:rsidRPr="00630C55" w:rsidRDefault="00BA20AD" w:rsidP="000251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911E" w14:textId="77777777" w:rsidR="00BA20AD" w:rsidRPr="00630C55" w:rsidRDefault="00BA20AD" w:rsidP="000251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C55" w:rsidRPr="00630C55" w14:paraId="1EBDDFAC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869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B49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C2DF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国际工商管理学院</w:t>
            </w:r>
          </w:p>
        </w:tc>
      </w:tr>
      <w:tr w:rsidR="00630C55" w:rsidRPr="00630C55" w14:paraId="23C3A080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A4B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120108T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404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E88F" w14:textId="77777777" w:rsidR="00630C55" w:rsidRPr="00630C55" w:rsidRDefault="00630C55" w:rsidP="00630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C55" w:rsidRPr="00630C55" w14:paraId="163293E7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D38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219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B7C4" w14:textId="77777777" w:rsidR="00630C55" w:rsidRPr="00630C55" w:rsidRDefault="00630C55" w:rsidP="00630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C55" w:rsidRPr="00630C55" w14:paraId="1980CF75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326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56A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1F0D4" w14:textId="77777777" w:rsidR="00630C55" w:rsidRPr="00630C55" w:rsidRDefault="00630C55" w:rsidP="00630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C55" w:rsidRPr="00630C55" w14:paraId="4BA0E751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831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4F4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DF93" w14:textId="77777777" w:rsidR="00630C55" w:rsidRPr="00630C55" w:rsidRDefault="00630C55" w:rsidP="00630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C55" w:rsidRPr="00630C55" w14:paraId="158D2391" w14:textId="77777777" w:rsidTr="00630C55">
        <w:trPr>
          <w:trHeight w:val="288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1E5" w14:textId="77777777" w:rsidR="00630C55" w:rsidRPr="00630C55" w:rsidRDefault="00630C55" w:rsidP="00630C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30C5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120409T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55F" w14:textId="77777777" w:rsidR="00630C55" w:rsidRPr="00630C55" w:rsidRDefault="00630C55" w:rsidP="00630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0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F5A2" w14:textId="77777777" w:rsidR="00630C55" w:rsidRPr="00630C55" w:rsidRDefault="00630C55" w:rsidP="00630C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45DEB0D" w14:textId="77777777" w:rsidR="00630C55" w:rsidRDefault="00630C55" w:rsidP="00630C55"/>
    <w:p w14:paraId="11995840" w14:textId="77777777" w:rsidR="005659AF" w:rsidRDefault="005659AF"/>
    <w:sectPr w:rsidR="005659AF" w:rsidSect="0070215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45A83" w14:textId="77777777" w:rsidR="00D10E61" w:rsidRDefault="00D10E61" w:rsidP="00E46D54">
      <w:r>
        <w:separator/>
      </w:r>
    </w:p>
  </w:endnote>
  <w:endnote w:type="continuationSeparator" w:id="0">
    <w:p w14:paraId="5BCE1581" w14:textId="77777777" w:rsidR="00D10E61" w:rsidRDefault="00D10E61" w:rsidP="00E4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0D891" w14:textId="77777777" w:rsidR="00D10E61" w:rsidRDefault="00D10E61" w:rsidP="00E46D54">
      <w:r>
        <w:separator/>
      </w:r>
    </w:p>
  </w:footnote>
  <w:footnote w:type="continuationSeparator" w:id="0">
    <w:p w14:paraId="7E2C9F94" w14:textId="77777777" w:rsidR="00D10E61" w:rsidRDefault="00D10E61" w:rsidP="00E4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55"/>
    <w:rsid w:val="00346658"/>
    <w:rsid w:val="003E24EA"/>
    <w:rsid w:val="005659AF"/>
    <w:rsid w:val="00630C55"/>
    <w:rsid w:val="006C4D70"/>
    <w:rsid w:val="00702159"/>
    <w:rsid w:val="00703449"/>
    <w:rsid w:val="007905BD"/>
    <w:rsid w:val="007F2CDF"/>
    <w:rsid w:val="00B71118"/>
    <w:rsid w:val="00B767C0"/>
    <w:rsid w:val="00BA20AD"/>
    <w:rsid w:val="00BC2409"/>
    <w:rsid w:val="00C20726"/>
    <w:rsid w:val="00D10E61"/>
    <w:rsid w:val="00D84F25"/>
    <w:rsid w:val="00E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227AD"/>
  <w15:chartTrackingRefBased/>
  <w15:docId w15:val="{9D38352D-E591-4C3F-8EF1-AB721553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55"/>
    <w:pPr>
      <w:widowControl w:val="0"/>
      <w:spacing w:after="0" w:line="240" w:lineRule="auto"/>
      <w:jc w:val="both"/>
    </w:pPr>
    <w:rPr>
      <w:rFonts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D5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D54"/>
    <w:rPr>
      <w:rFonts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D54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D54"/>
    <w:rPr>
      <w:rFonts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懿蕾</dc:creator>
  <cp:keywords/>
  <dc:description/>
  <cp:lastModifiedBy>张 懿蕾</cp:lastModifiedBy>
  <cp:revision>6</cp:revision>
  <dcterms:created xsi:type="dcterms:W3CDTF">2022-05-30T12:08:00Z</dcterms:created>
  <dcterms:modified xsi:type="dcterms:W3CDTF">2022-05-31T03:05:00Z</dcterms:modified>
</cp:coreProperties>
</file>