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0FA0C" w14:textId="7FFC68FC" w:rsidR="00F12A5F" w:rsidRPr="00D103B7" w:rsidRDefault="00000000" w:rsidP="00D103B7">
      <w:pPr>
        <w:widowControl/>
        <w:shd w:val="clear" w:color="auto" w:fill="FFFFFF"/>
        <w:spacing w:line="520" w:lineRule="exact"/>
        <w:jc w:val="center"/>
        <w:rPr>
          <w:rFonts w:ascii="华文中宋" w:eastAsia="华文中宋" w:hAnsi="华文中宋" w:cs="宋体"/>
          <w:b/>
          <w:color w:val="333333"/>
          <w:kern w:val="0"/>
          <w:sz w:val="32"/>
        </w:rPr>
      </w:pPr>
      <w:r w:rsidRPr="00D103B7">
        <w:rPr>
          <w:rFonts w:ascii="华文中宋" w:eastAsia="华文中宋" w:hAnsi="华文中宋" w:cs="宋体" w:hint="eastAsia"/>
          <w:b/>
          <w:color w:val="333333"/>
          <w:kern w:val="0"/>
          <w:sz w:val="32"/>
        </w:rPr>
        <w:t>《********》课程</w:t>
      </w:r>
      <w:r w:rsidR="00D103B7" w:rsidRPr="00D103B7">
        <w:rPr>
          <w:rFonts w:ascii="华文中宋" w:eastAsia="华文中宋" w:hAnsi="华文中宋" w:cs="宋体" w:hint="eastAsia"/>
          <w:b/>
          <w:color w:val="333333"/>
          <w:kern w:val="0"/>
          <w:sz w:val="32"/>
        </w:rPr>
        <w:t>教学</w:t>
      </w:r>
      <w:r w:rsidRPr="00D103B7">
        <w:rPr>
          <w:rFonts w:ascii="华文中宋" w:eastAsia="华文中宋" w:hAnsi="华文中宋" w:cs="宋体" w:hint="eastAsia"/>
          <w:b/>
          <w:color w:val="333333"/>
          <w:kern w:val="0"/>
          <w:sz w:val="32"/>
        </w:rPr>
        <w:t>大纲</w:t>
      </w:r>
    </w:p>
    <w:p w14:paraId="49B6374B" w14:textId="77777777" w:rsidR="00F12A5F" w:rsidRDefault="00F12A5F" w:rsidP="00D103B7">
      <w:pPr>
        <w:widowControl/>
        <w:shd w:val="clear" w:color="auto" w:fill="FFFFFF"/>
        <w:spacing w:line="520" w:lineRule="exact"/>
        <w:rPr>
          <w:rFonts w:ascii="宋体" w:hAnsi="宋体" w:cs="宋体"/>
          <w:color w:val="333333"/>
          <w:kern w:val="0"/>
          <w:sz w:val="24"/>
          <w:szCs w:val="24"/>
        </w:rPr>
      </w:pPr>
    </w:p>
    <w:p w14:paraId="746B3CC4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【课程英文名称】（应参考国际国内通用名称）：</w:t>
      </w:r>
    </w:p>
    <w:p w14:paraId="51071108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【课程代码】</w:t>
      </w:r>
    </w:p>
    <w:p w14:paraId="1725340E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【课程类型】</w:t>
      </w:r>
    </w:p>
    <w:p w14:paraId="094AAFE4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【授课语言】</w:t>
      </w:r>
    </w:p>
    <w:p w14:paraId="114A7727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【适用专业】</w:t>
      </w:r>
    </w:p>
    <w:p w14:paraId="70C9C4EB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【开课学期】</w:t>
      </w:r>
    </w:p>
    <w:p w14:paraId="07945C97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【先修课程】</w:t>
      </w:r>
    </w:p>
    <w:p w14:paraId="61B0D203" w14:textId="284D0AA1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【总学时数】</w:t>
      </w:r>
      <w:r w:rsidRPr="00D103B7">
        <w:rPr>
          <w:rFonts w:ascii="Calibri" w:eastAsia="仿宋" w:hAnsi="Calibri" w:cs="Calibri"/>
          <w:color w:val="333333"/>
          <w:kern w:val="0"/>
          <w:sz w:val="24"/>
          <w:szCs w:val="24"/>
        </w:rPr>
        <w:t>  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 xml:space="preserve">  </w:t>
      </w:r>
      <w:r w:rsidR="00D103B7">
        <w:rPr>
          <w:rFonts w:ascii="仿宋" w:eastAsia="仿宋" w:hAnsi="仿宋" w:cs="宋体"/>
          <w:color w:val="333333"/>
          <w:kern w:val="0"/>
          <w:sz w:val="24"/>
          <w:szCs w:val="24"/>
        </w:rPr>
        <w:t xml:space="preserve">    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其中理论教学学时：</w:t>
      </w:r>
      <w:r w:rsidRPr="00D103B7">
        <w:rPr>
          <w:rFonts w:ascii="Calibri" w:eastAsia="仿宋" w:hAnsi="Calibri" w:cs="Calibri"/>
          <w:color w:val="333333"/>
          <w:kern w:val="0"/>
          <w:sz w:val="24"/>
          <w:szCs w:val="24"/>
        </w:rPr>
        <w:t> </w:t>
      </w:r>
      <w:r w:rsidR="00D103B7">
        <w:rPr>
          <w:rFonts w:ascii="Calibri" w:eastAsia="仿宋" w:hAnsi="Calibri" w:cs="Calibri"/>
          <w:color w:val="333333"/>
          <w:kern w:val="0"/>
          <w:sz w:val="24"/>
          <w:szCs w:val="24"/>
        </w:rPr>
        <w:t xml:space="preserve">   </w:t>
      </w:r>
      <w:r w:rsidRPr="00D103B7">
        <w:rPr>
          <w:rFonts w:ascii="Calibri" w:eastAsia="仿宋" w:hAnsi="Calibri" w:cs="Calibri"/>
          <w:color w:val="333333"/>
          <w:kern w:val="0"/>
          <w:sz w:val="24"/>
          <w:szCs w:val="24"/>
        </w:rPr>
        <w:t> </w:t>
      </w:r>
      <w:r w:rsidR="00D103B7">
        <w:rPr>
          <w:rFonts w:ascii="Calibri" w:eastAsia="仿宋" w:hAnsi="Calibri" w:cs="Calibri"/>
          <w:color w:val="333333"/>
          <w:kern w:val="0"/>
          <w:sz w:val="24"/>
          <w:szCs w:val="24"/>
        </w:rPr>
        <w:t xml:space="preserve">    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实验（实践）教学时数：</w:t>
      </w:r>
    </w:p>
    <w:p w14:paraId="4CB89D8E" w14:textId="770224DC" w:rsidR="00F12A5F" w:rsidRPr="00D103B7" w:rsidRDefault="00000000" w:rsidP="00D103B7">
      <w:pPr>
        <w:widowControl/>
        <w:shd w:val="clear" w:color="auto" w:fill="FFFFFF"/>
        <w:spacing w:line="520" w:lineRule="exact"/>
        <w:ind w:firstLineChars="600" w:firstLine="1440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Calibri" w:eastAsia="仿宋" w:hAnsi="Calibri" w:cs="Calibri"/>
          <w:color w:val="333333"/>
          <w:kern w:val="0"/>
          <w:sz w:val="24"/>
          <w:szCs w:val="24"/>
        </w:rPr>
        <w:t>  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 xml:space="preserve">  </w:t>
      </w:r>
      <w:r w:rsidR="00D103B7">
        <w:rPr>
          <w:rFonts w:ascii="仿宋" w:eastAsia="仿宋" w:hAnsi="仿宋" w:cs="宋体"/>
          <w:color w:val="333333"/>
          <w:kern w:val="0"/>
          <w:sz w:val="24"/>
          <w:szCs w:val="24"/>
        </w:rPr>
        <w:t xml:space="preserve">    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其中线上教学学时：</w:t>
      </w:r>
      <w:r w:rsidRPr="00D103B7">
        <w:rPr>
          <w:rFonts w:ascii="Calibri" w:eastAsia="仿宋" w:hAnsi="Calibri" w:cs="Calibri"/>
          <w:color w:val="333333"/>
          <w:kern w:val="0"/>
          <w:sz w:val="24"/>
          <w:szCs w:val="24"/>
        </w:rPr>
        <w:t>  </w:t>
      </w:r>
      <w:r w:rsidR="00D103B7">
        <w:rPr>
          <w:rFonts w:ascii="Calibri" w:eastAsia="仿宋" w:hAnsi="Calibri" w:cs="Calibri"/>
          <w:color w:val="333333"/>
          <w:kern w:val="0"/>
          <w:sz w:val="24"/>
          <w:szCs w:val="24"/>
        </w:rPr>
        <w:t xml:space="preserve">       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线下教学时数：</w:t>
      </w:r>
    </w:p>
    <w:p w14:paraId="5775B007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【总学分数】</w:t>
      </w:r>
    </w:p>
    <w:p w14:paraId="58EEEECF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【教研室】</w:t>
      </w:r>
    </w:p>
    <w:p w14:paraId="614C551D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【执笔人】</w:t>
      </w:r>
    </w:p>
    <w:p w14:paraId="486A122D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【审核人】</w:t>
      </w:r>
    </w:p>
    <w:p w14:paraId="28481D9E" w14:textId="77777777" w:rsidR="00F12A5F" w:rsidRPr="00D103B7" w:rsidRDefault="00000000" w:rsidP="00D103B7">
      <w:pPr>
        <w:widowControl/>
        <w:shd w:val="clear" w:color="auto" w:fill="FFFFFF"/>
        <w:spacing w:afterLines="100" w:after="312"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【编写（修订）日期】：</w:t>
      </w:r>
    </w:p>
    <w:p w14:paraId="77AF9142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一、课程简介和教学目标</w:t>
      </w:r>
    </w:p>
    <w:p w14:paraId="5120082F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1</w:t>
      </w:r>
      <w:r w:rsidRPr="00D103B7">
        <w:rPr>
          <w:rFonts w:ascii="仿宋" w:eastAsia="仿宋" w:hAnsi="仿宋" w:cs="宋体"/>
          <w:b/>
          <w:color w:val="333333"/>
          <w:kern w:val="0"/>
          <w:sz w:val="24"/>
          <w:szCs w:val="24"/>
        </w:rPr>
        <w:t xml:space="preserve">. </w:t>
      </w:r>
      <w:r w:rsidRPr="00D103B7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课程简介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：</w:t>
      </w:r>
    </w:p>
    <w:p w14:paraId="0D07F335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（注：简要描述课程的教学内容、重难点等）</w:t>
      </w:r>
    </w:p>
    <w:p w14:paraId="25C073DE" w14:textId="77777777" w:rsidR="00F12A5F" w:rsidRPr="00793EE9" w:rsidRDefault="00F12A5F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</w:p>
    <w:p w14:paraId="6837FB85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2</w:t>
      </w:r>
      <w:r w:rsidRPr="00D103B7">
        <w:rPr>
          <w:rFonts w:ascii="仿宋" w:eastAsia="仿宋" w:hAnsi="仿宋" w:cs="宋体"/>
          <w:b/>
          <w:color w:val="333333"/>
          <w:kern w:val="0"/>
          <w:sz w:val="24"/>
          <w:szCs w:val="24"/>
        </w:rPr>
        <w:t xml:space="preserve">. </w:t>
      </w:r>
      <w:r w:rsidRPr="00D103B7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教学目标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：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 xml:space="preserve"> </w:t>
      </w:r>
    </w:p>
    <w:p w14:paraId="2564880A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(注：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>1.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教学目标设计应以习近平新时代中国特色社会主义思想为指导，落实立德树人根本任务，深入挖掘课程蕴含的思政元素；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>2.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从了解、理解、掌握、运用等层次阐明学生通过课程学习，能够达到的知识、能力、素质等方面的目标，具体请阐释，并注明支撑的核心素养和着重训练的思维</w:t>
      </w:r>
      <w:r w:rsidRPr="00D103B7">
        <w:rPr>
          <w:rFonts w:ascii="仿宋" w:eastAsia="仿宋" w:hAnsi="仿宋" w:cs="宋体"/>
          <w:color w:val="333333"/>
          <w:kern w:val="0"/>
          <w:sz w:val="24"/>
          <w:szCs w:val="24"/>
        </w:rPr>
        <w:t>)</w:t>
      </w:r>
    </w:p>
    <w:p w14:paraId="3A9AABA0" w14:textId="77777777" w:rsidR="00F12A5F" w:rsidRPr="00D103B7" w:rsidRDefault="00000000" w:rsidP="00D103B7">
      <w:pPr>
        <w:widowControl/>
        <w:shd w:val="clear" w:color="auto" w:fill="FFFFFF"/>
        <w:spacing w:line="520" w:lineRule="exact"/>
        <w:ind w:firstLineChars="200" w:firstLine="489"/>
        <w:rPr>
          <w:rFonts w:ascii="仿宋" w:eastAsia="仿宋" w:hAnsi="仿宋" w:cs="宋体"/>
          <w:b/>
          <w:color w:val="4472C4" w:themeColor="accent5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b/>
          <w:color w:val="4472C4" w:themeColor="accent5"/>
          <w:kern w:val="0"/>
          <w:sz w:val="24"/>
          <w:szCs w:val="24"/>
        </w:rPr>
        <w:t>示例：</w:t>
      </w:r>
    </w:p>
    <w:p w14:paraId="40F7EB9B" w14:textId="77777777" w:rsidR="00F12A5F" w:rsidRPr="00D103B7" w:rsidRDefault="00000000" w:rsidP="00D103B7">
      <w:pPr>
        <w:widowControl/>
        <w:shd w:val="clear" w:color="auto" w:fill="FFFFFF"/>
        <w:spacing w:line="520" w:lineRule="exact"/>
        <w:ind w:firstLineChars="200" w:firstLine="480"/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lastRenderedPageBreak/>
        <w:t>（1）课程目标1：了解*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基本知识，系统掌握*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方法（支撑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 xml:space="preserve">素养培养） 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 xml:space="preserve">                         </w:t>
      </w:r>
    </w:p>
    <w:p w14:paraId="3FFA8BC1" w14:textId="77777777" w:rsidR="00F12A5F" w:rsidRPr="00D103B7" w:rsidRDefault="00000000" w:rsidP="00D103B7">
      <w:pPr>
        <w:widowControl/>
        <w:shd w:val="clear" w:color="auto" w:fill="FFFFFF"/>
        <w:spacing w:line="520" w:lineRule="exact"/>
        <w:ind w:firstLineChars="200" w:firstLine="480"/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（2）课程目标2：具备*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能力，能够正确运用*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，解决*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问题（支撑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素养培养）</w:t>
      </w:r>
    </w:p>
    <w:p w14:paraId="544EFAFE" w14:textId="77777777" w:rsidR="00F12A5F" w:rsidRPr="00D103B7" w:rsidRDefault="00000000" w:rsidP="00D103B7">
      <w:pPr>
        <w:widowControl/>
        <w:shd w:val="clear" w:color="auto" w:fill="FFFFFF"/>
        <w:spacing w:afterLines="100" w:after="312" w:line="520" w:lineRule="exact"/>
        <w:ind w:firstLineChars="200" w:firstLine="480"/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</w:pP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（3）课程目标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3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：培养自主学习/自我反思/沟通合作/国际传播能力，增强协作意识/语言能力/民族自豪感/文化自信（支撑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4"/>
        </w:rPr>
        <w:t>****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4"/>
        </w:rPr>
        <w:t>素养培养）</w:t>
      </w:r>
    </w:p>
    <w:p w14:paraId="1ABFE934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二、先修课的要求</w:t>
      </w:r>
    </w:p>
    <w:p w14:paraId="4F6232A7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1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1"/>
        </w:rPr>
        <w:t>（注：简要描述课程的先修课程或学习该课程所需要的知识水平）</w:t>
      </w:r>
    </w:p>
    <w:p w14:paraId="3CA0268D" w14:textId="77777777" w:rsidR="00F12A5F" w:rsidRPr="00D103B7" w:rsidRDefault="00000000" w:rsidP="00D103B7">
      <w:pPr>
        <w:widowControl/>
        <w:shd w:val="clear" w:color="auto" w:fill="FFFFFF"/>
        <w:spacing w:line="520" w:lineRule="exact"/>
        <w:ind w:firstLineChars="200" w:firstLine="489"/>
        <w:rPr>
          <w:rFonts w:ascii="仿宋" w:eastAsia="仿宋" w:hAnsi="仿宋" w:cs="宋体"/>
          <w:b/>
          <w:color w:val="4472C4" w:themeColor="accent5"/>
          <w:kern w:val="0"/>
          <w:sz w:val="24"/>
          <w:szCs w:val="21"/>
        </w:rPr>
      </w:pPr>
      <w:r w:rsidRPr="00D103B7">
        <w:rPr>
          <w:rFonts w:ascii="仿宋" w:eastAsia="仿宋" w:hAnsi="仿宋" w:cs="宋体" w:hint="eastAsia"/>
          <w:b/>
          <w:color w:val="4472C4" w:themeColor="accent5"/>
          <w:kern w:val="0"/>
          <w:sz w:val="24"/>
          <w:szCs w:val="21"/>
        </w:rPr>
        <w:t>示例：</w:t>
      </w:r>
    </w:p>
    <w:p w14:paraId="39A3E0DE" w14:textId="77777777" w:rsidR="00F12A5F" w:rsidRPr="00D103B7" w:rsidRDefault="00000000" w:rsidP="00D103B7">
      <w:pPr>
        <w:widowControl/>
        <w:shd w:val="clear" w:color="auto" w:fill="FFFFFF"/>
        <w:spacing w:afterLines="100" w:after="312" w:line="520" w:lineRule="exact"/>
        <w:ind w:firstLineChars="200" w:firstLine="480"/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</w:pP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本课程的先修课程是《*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导论》/本课程需学生达到*</w:t>
      </w:r>
      <w:r w:rsidRPr="00D103B7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</w:t>
      </w:r>
      <w:r w:rsidRPr="00D103B7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语言/计算机水平。</w:t>
      </w:r>
    </w:p>
    <w:p w14:paraId="053E0471" w14:textId="77777777" w:rsidR="00F12A5F" w:rsidRPr="00D103B7" w:rsidRDefault="00000000" w:rsidP="00793EE9">
      <w:pPr>
        <w:widowControl/>
        <w:shd w:val="clear" w:color="auto" w:fill="FFFFFF"/>
        <w:spacing w:afterLines="100" w:after="312"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三、教学环节、内容及学时分配</w:t>
      </w:r>
    </w:p>
    <w:tbl>
      <w:tblPr>
        <w:tblStyle w:val="af0"/>
        <w:tblW w:w="9782" w:type="dxa"/>
        <w:tblInd w:w="-431" w:type="dxa"/>
        <w:tblLook w:val="04A0" w:firstRow="1" w:lastRow="0" w:firstColumn="1" w:lastColumn="0" w:noHBand="0" w:noVBand="1"/>
      </w:tblPr>
      <w:tblGrid>
        <w:gridCol w:w="710"/>
        <w:gridCol w:w="992"/>
        <w:gridCol w:w="709"/>
        <w:gridCol w:w="1276"/>
        <w:gridCol w:w="1356"/>
        <w:gridCol w:w="1904"/>
        <w:gridCol w:w="809"/>
        <w:gridCol w:w="2026"/>
      </w:tblGrid>
      <w:tr w:rsidR="00F12A5F" w14:paraId="5FFACEF2" w14:textId="77777777" w:rsidTr="00D103B7">
        <w:trPr>
          <w:trHeight w:hRule="exact" w:val="851"/>
        </w:trPr>
        <w:tc>
          <w:tcPr>
            <w:tcW w:w="710" w:type="dxa"/>
            <w:vAlign w:val="center"/>
          </w:tcPr>
          <w:p w14:paraId="671A0678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92" w:type="dxa"/>
            <w:vAlign w:val="center"/>
          </w:tcPr>
          <w:p w14:paraId="6C7714F7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主题</w:t>
            </w:r>
          </w:p>
        </w:tc>
        <w:tc>
          <w:tcPr>
            <w:tcW w:w="709" w:type="dxa"/>
            <w:vAlign w:val="center"/>
          </w:tcPr>
          <w:p w14:paraId="2F6C2CBC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学时</w:t>
            </w:r>
          </w:p>
        </w:tc>
        <w:tc>
          <w:tcPr>
            <w:tcW w:w="1276" w:type="dxa"/>
            <w:vAlign w:val="center"/>
          </w:tcPr>
          <w:p w14:paraId="63FCFC71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组织形式</w:t>
            </w:r>
          </w:p>
        </w:tc>
        <w:tc>
          <w:tcPr>
            <w:tcW w:w="1356" w:type="dxa"/>
            <w:vAlign w:val="center"/>
          </w:tcPr>
          <w:p w14:paraId="7B6D5436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教学内容</w:t>
            </w:r>
          </w:p>
        </w:tc>
        <w:tc>
          <w:tcPr>
            <w:tcW w:w="1904" w:type="dxa"/>
            <w:vAlign w:val="center"/>
          </w:tcPr>
          <w:p w14:paraId="2C44A1AA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支撑课程目标</w:t>
            </w:r>
          </w:p>
        </w:tc>
        <w:tc>
          <w:tcPr>
            <w:tcW w:w="809" w:type="dxa"/>
            <w:vAlign w:val="center"/>
          </w:tcPr>
          <w:p w14:paraId="00EA79B9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上课路径</w:t>
            </w:r>
          </w:p>
        </w:tc>
        <w:tc>
          <w:tcPr>
            <w:tcW w:w="2026" w:type="dxa"/>
            <w:vAlign w:val="center"/>
          </w:tcPr>
          <w:p w14:paraId="4BA8EF79" w14:textId="77777777" w:rsid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教学效果</w:t>
            </w:r>
          </w:p>
          <w:p w14:paraId="5B395C71" w14:textId="234FE8F6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检查方式</w:t>
            </w:r>
          </w:p>
        </w:tc>
      </w:tr>
      <w:tr w:rsidR="00F12A5F" w14:paraId="387AA115" w14:textId="77777777" w:rsidTr="00D103B7">
        <w:trPr>
          <w:trHeight w:hRule="exact" w:val="851"/>
        </w:trPr>
        <w:tc>
          <w:tcPr>
            <w:tcW w:w="710" w:type="dxa"/>
            <w:vAlign w:val="center"/>
          </w:tcPr>
          <w:p w14:paraId="33E2121A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992" w:type="dxa"/>
            <w:vAlign w:val="center"/>
          </w:tcPr>
          <w:p w14:paraId="02DD306A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总论</w:t>
            </w:r>
          </w:p>
        </w:tc>
        <w:tc>
          <w:tcPr>
            <w:tcW w:w="709" w:type="dxa"/>
            <w:vAlign w:val="center"/>
          </w:tcPr>
          <w:p w14:paraId="7A96F220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76" w:type="dxa"/>
            <w:vAlign w:val="center"/>
          </w:tcPr>
          <w:p w14:paraId="0BD3A87F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356" w:type="dxa"/>
            <w:vAlign w:val="center"/>
          </w:tcPr>
          <w:p w14:paraId="51F3C5B6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04" w:type="dxa"/>
            <w:vAlign w:val="center"/>
          </w:tcPr>
          <w:p w14:paraId="0FF4AC17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支撑课程目标n</w:t>
            </w:r>
          </w:p>
        </w:tc>
        <w:tc>
          <w:tcPr>
            <w:tcW w:w="809" w:type="dxa"/>
            <w:vAlign w:val="center"/>
          </w:tcPr>
          <w:p w14:paraId="14579C39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网址</w:t>
            </w:r>
          </w:p>
        </w:tc>
        <w:tc>
          <w:tcPr>
            <w:tcW w:w="2026" w:type="dxa"/>
            <w:vAlign w:val="center"/>
          </w:tcPr>
          <w:p w14:paraId="7DA8C05E" w14:textId="6D2A50A0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小测</w:t>
            </w:r>
            <w:r w:rsidR="00D103B7">
              <w:rPr>
                <w:rFonts w:ascii="仿宋" w:eastAsia="仿宋" w:hAnsi="仿宋" w:hint="eastAsia"/>
                <w:color w:val="4472C4" w:themeColor="accent5"/>
                <w:kern w:val="0"/>
                <w:sz w:val="24"/>
                <w:szCs w:val="24"/>
                <w:lang w:bidi="ar"/>
              </w:rPr>
              <w:t>/</w:t>
            </w:r>
            <w:r w:rsidRPr="00D103B7">
              <w:rPr>
                <w:rFonts w:ascii="仿宋" w:eastAsia="仿宋" w:hAnsi="仿宋" w:hint="eastAsia"/>
                <w:color w:val="4472C4" w:themeColor="accent5"/>
                <w:kern w:val="0"/>
                <w:sz w:val="24"/>
                <w:szCs w:val="24"/>
                <w:lang w:bidi="ar"/>
              </w:rPr>
              <w:t>作业</w:t>
            </w:r>
            <w:r w:rsidR="00D103B7">
              <w:rPr>
                <w:rFonts w:ascii="仿宋" w:eastAsia="仿宋" w:hAnsi="仿宋" w:hint="eastAsia"/>
                <w:color w:val="4472C4" w:themeColor="accent5"/>
                <w:kern w:val="0"/>
                <w:sz w:val="24"/>
                <w:szCs w:val="24"/>
                <w:lang w:bidi="ar"/>
              </w:rPr>
              <w:t>/</w:t>
            </w:r>
            <w:r w:rsidRPr="00D103B7">
              <w:rPr>
                <w:rFonts w:ascii="仿宋" w:eastAsia="仿宋" w:hAnsi="仿宋" w:hint="eastAsia"/>
                <w:color w:val="4472C4" w:themeColor="accent5"/>
                <w:kern w:val="0"/>
                <w:sz w:val="24"/>
                <w:szCs w:val="24"/>
                <w:lang w:bidi="ar"/>
              </w:rPr>
              <w:t>任务</w:t>
            </w:r>
          </w:p>
        </w:tc>
      </w:tr>
      <w:tr w:rsidR="00F12A5F" w14:paraId="5B1CB77B" w14:textId="77777777" w:rsidTr="00D103B7">
        <w:trPr>
          <w:trHeight w:hRule="exact" w:val="851"/>
        </w:trPr>
        <w:tc>
          <w:tcPr>
            <w:tcW w:w="710" w:type="dxa"/>
            <w:vAlign w:val="center"/>
          </w:tcPr>
          <w:p w14:paraId="53827B58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992" w:type="dxa"/>
            <w:vAlign w:val="center"/>
          </w:tcPr>
          <w:p w14:paraId="4FC2BB34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第一章</w:t>
            </w:r>
          </w:p>
        </w:tc>
        <w:tc>
          <w:tcPr>
            <w:tcW w:w="709" w:type="dxa"/>
            <w:vAlign w:val="center"/>
          </w:tcPr>
          <w:p w14:paraId="7C94AABB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76" w:type="dxa"/>
            <w:vAlign w:val="center"/>
          </w:tcPr>
          <w:p w14:paraId="6E66B6E6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356" w:type="dxa"/>
            <w:vAlign w:val="center"/>
          </w:tcPr>
          <w:p w14:paraId="75839634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04" w:type="dxa"/>
            <w:vAlign w:val="center"/>
          </w:tcPr>
          <w:p w14:paraId="54264472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支撑课程目标n</w:t>
            </w:r>
          </w:p>
        </w:tc>
        <w:tc>
          <w:tcPr>
            <w:tcW w:w="809" w:type="dxa"/>
            <w:vAlign w:val="center"/>
          </w:tcPr>
          <w:p w14:paraId="25A9CB17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26" w:type="dxa"/>
            <w:vAlign w:val="center"/>
          </w:tcPr>
          <w:p w14:paraId="77C4B467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</w:tr>
      <w:tr w:rsidR="00F12A5F" w14:paraId="406D1436" w14:textId="77777777" w:rsidTr="00D103B7">
        <w:trPr>
          <w:trHeight w:hRule="exact" w:val="851"/>
        </w:trPr>
        <w:tc>
          <w:tcPr>
            <w:tcW w:w="710" w:type="dxa"/>
            <w:vAlign w:val="center"/>
          </w:tcPr>
          <w:p w14:paraId="5076A309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…</w:t>
            </w:r>
          </w:p>
        </w:tc>
        <w:tc>
          <w:tcPr>
            <w:tcW w:w="992" w:type="dxa"/>
            <w:vAlign w:val="center"/>
          </w:tcPr>
          <w:p w14:paraId="7259653C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第二章</w:t>
            </w:r>
          </w:p>
        </w:tc>
        <w:tc>
          <w:tcPr>
            <w:tcW w:w="709" w:type="dxa"/>
            <w:vAlign w:val="center"/>
          </w:tcPr>
          <w:p w14:paraId="6A8DAE3F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76" w:type="dxa"/>
            <w:vAlign w:val="center"/>
          </w:tcPr>
          <w:p w14:paraId="5862A60A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6" w:type="dxa"/>
            <w:vAlign w:val="center"/>
          </w:tcPr>
          <w:p w14:paraId="5B88B0D6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04" w:type="dxa"/>
            <w:vAlign w:val="center"/>
          </w:tcPr>
          <w:p w14:paraId="25F4EE77" w14:textId="77777777" w:rsidR="00F12A5F" w:rsidRPr="00D103B7" w:rsidRDefault="00000000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  <w:r w:rsidRPr="00D103B7"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  <w:t>支撑课程目标n</w:t>
            </w:r>
          </w:p>
        </w:tc>
        <w:tc>
          <w:tcPr>
            <w:tcW w:w="809" w:type="dxa"/>
            <w:vAlign w:val="center"/>
          </w:tcPr>
          <w:p w14:paraId="3B8332FA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26" w:type="dxa"/>
            <w:vAlign w:val="center"/>
          </w:tcPr>
          <w:p w14:paraId="3ABB72EC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</w:tr>
      <w:tr w:rsidR="00F12A5F" w14:paraId="79B8C029" w14:textId="77777777" w:rsidTr="00D103B7">
        <w:trPr>
          <w:trHeight w:hRule="exact" w:val="851"/>
        </w:trPr>
        <w:tc>
          <w:tcPr>
            <w:tcW w:w="710" w:type="dxa"/>
            <w:vAlign w:val="center"/>
          </w:tcPr>
          <w:p w14:paraId="2D9BF284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2" w:type="dxa"/>
            <w:vAlign w:val="center"/>
          </w:tcPr>
          <w:p w14:paraId="52B37D41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9" w:type="dxa"/>
            <w:vAlign w:val="center"/>
          </w:tcPr>
          <w:p w14:paraId="4AD91582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Align w:val="center"/>
          </w:tcPr>
          <w:p w14:paraId="051AEF7A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6" w:type="dxa"/>
            <w:vAlign w:val="center"/>
          </w:tcPr>
          <w:p w14:paraId="7561C73A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04" w:type="dxa"/>
            <w:vAlign w:val="center"/>
          </w:tcPr>
          <w:p w14:paraId="4324E6D8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9" w:type="dxa"/>
            <w:vAlign w:val="center"/>
          </w:tcPr>
          <w:p w14:paraId="56BE0823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26" w:type="dxa"/>
            <w:vAlign w:val="center"/>
          </w:tcPr>
          <w:p w14:paraId="2FF10F8D" w14:textId="77777777" w:rsidR="00F12A5F" w:rsidRPr="00D103B7" w:rsidRDefault="00F12A5F" w:rsidP="00D103B7">
            <w:pPr>
              <w:widowControl/>
              <w:jc w:val="center"/>
              <w:rPr>
                <w:rFonts w:ascii="仿宋" w:eastAsia="仿宋" w:hAnsi="仿宋"/>
                <w:color w:val="4472C4" w:themeColor="accent5"/>
                <w:kern w:val="0"/>
                <w:sz w:val="24"/>
                <w:szCs w:val="24"/>
                <w:lang w:bidi="ar"/>
              </w:rPr>
            </w:pPr>
          </w:p>
        </w:tc>
      </w:tr>
    </w:tbl>
    <w:p w14:paraId="4BE6E3B6" w14:textId="77777777" w:rsidR="00F12A5F" w:rsidRPr="00D103B7" w:rsidRDefault="00000000" w:rsidP="00D103B7">
      <w:pPr>
        <w:widowControl/>
        <w:shd w:val="clear" w:color="auto" w:fill="FFFFFF"/>
        <w:spacing w:beforeLines="100" w:before="312"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四、教学策略与方法建议</w:t>
      </w:r>
    </w:p>
    <w:p w14:paraId="73BAAD22" w14:textId="77777777" w:rsidR="00F12A5F" w:rsidRPr="00D103B7" w:rsidRDefault="00000000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1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1"/>
        </w:rPr>
        <w:t>（注：简要描述本课程教学活动所运用的主要教学手段和方法，例如课堂讲授、小班研讨、个人或小组报告等等。应详细描述采用了哪些教学手段和方法，以及如何理论联系实际培养学生各方面的能力）</w:t>
      </w:r>
    </w:p>
    <w:p w14:paraId="22D16DC6" w14:textId="77777777" w:rsidR="00F12A5F" w:rsidRPr="00793EE9" w:rsidRDefault="00000000" w:rsidP="00D103B7">
      <w:pPr>
        <w:widowControl/>
        <w:shd w:val="clear" w:color="auto" w:fill="FFFFFF"/>
        <w:spacing w:line="520" w:lineRule="exact"/>
        <w:ind w:firstLineChars="200" w:firstLine="489"/>
        <w:rPr>
          <w:rFonts w:ascii="仿宋" w:eastAsia="仿宋" w:hAnsi="仿宋" w:cs="宋体"/>
          <w:b/>
          <w:color w:val="4472C4" w:themeColor="accent5"/>
          <w:kern w:val="0"/>
          <w:sz w:val="24"/>
          <w:szCs w:val="21"/>
        </w:rPr>
      </w:pPr>
      <w:r w:rsidRPr="00793EE9">
        <w:rPr>
          <w:rFonts w:ascii="仿宋" w:eastAsia="仿宋" w:hAnsi="仿宋" w:cs="宋体" w:hint="eastAsia"/>
          <w:b/>
          <w:color w:val="4472C4" w:themeColor="accent5"/>
          <w:kern w:val="0"/>
          <w:sz w:val="24"/>
          <w:szCs w:val="21"/>
        </w:rPr>
        <w:t>示例：</w:t>
      </w:r>
    </w:p>
    <w:p w14:paraId="2A9904F7" w14:textId="77777777" w:rsidR="00F12A5F" w:rsidRPr="00793EE9" w:rsidRDefault="00000000" w:rsidP="00793EE9">
      <w:pPr>
        <w:widowControl/>
        <w:shd w:val="clear" w:color="auto" w:fill="FFFFFF"/>
        <w:spacing w:afterLines="100" w:after="312" w:line="520" w:lineRule="exact"/>
        <w:ind w:firstLineChars="200" w:firstLine="480"/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</w:pP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lastRenderedPageBreak/>
        <w:t>本课程采用经典阅读、小班研讨的教学方法，通过开展*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活动，让学生*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，帮助学生*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。课程结束后，学生能够掌握*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知识，具备*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能力，能够独立完成*</w:t>
      </w:r>
      <w:r w:rsidRPr="00793EE9">
        <w:rPr>
          <w:rFonts w:ascii="仿宋" w:eastAsia="仿宋" w:hAnsi="仿宋" w:cs="宋体"/>
          <w:color w:val="4472C4" w:themeColor="accent5"/>
          <w:kern w:val="0"/>
          <w:sz w:val="24"/>
          <w:szCs w:val="21"/>
        </w:rPr>
        <w:t>********</w:t>
      </w:r>
      <w:r w:rsidRPr="00793EE9">
        <w:rPr>
          <w:rFonts w:ascii="仿宋" w:eastAsia="仿宋" w:hAnsi="仿宋" w:cs="宋体" w:hint="eastAsia"/>
          <w:color w:val="4472C4" w:themeColor="accent5"/>
          <w:kern w:val="0"/>
          <w:sz w:val="24"/>
          <w:szCs w:val="21"/>
        </w:rPr>
        <w:t>。</w:t>
      </w:r>
    </w:p>
    <w:p w14:paraId="5B90E065" w14:textId="0B21A621" w:rsidR="00F12A5F" w:rsidRPr="00D103B7" w:rsidRDefault="00D103B7" w:rsidP="00793EE9">
      <w:pPr>
        <w:widowControl/>
        <w:shd w:val="clear" w:color="auto" w:fill="FFFFFF"/>
        <w:spacing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五、</w:t>
      </w:r>
      <w:r w:rsidR="00000000"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教材与学习资源</w:t>
      </w:r>
    </w:p>
    <w:p w14:paraId="5FFD6406" w14:textId="7090D152" w:rsidR="00F12A5F" w:rsidRPr="00793EE9" w:rsidRDefault="00F12A5F" w:rsidP="00D103B7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4"/>
          <w:szCs w:val="21"/>
        </w:rPr>
      </w:pPr>
    </w:p>
    <w:p w14:paraId="16F31226" w14:textId="4FCEFE9E" w:rsidR="00F12A5F" w:rsidRPr="00D103B7" w:rsidRDefault="00D103B7" w:rsidP="00793EE9">
      <w:pPr>
        <w:widowControl/>
        <w:shd w:val="clear" w:color="auto" w:fill="FFFFFF"/>
        <w:spacing w:beforeLines="100" w:before="312" w:line="520" w:lineRule="exact"/>
        <w:rPr>
          <w:rFonts w:ascii="华文中宋" w:eastAsia="华文中宋" w:hAnsi="华文中宋" w:cs="宋体"/>
          <w:b/>
          <w:bCs/>
          <w:color w:val="333333"/>
          <w:kern w:val="0"/>
          <w:sz w:val="28"/>
          <w:szCs w:val="28"/>
        </w:rPr>
      </w:pPr>
      <w:r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六、</w:t>
      </w:r>
      <w:r w:rsidR="00000000" w:rsidRPr="00D103B7">
        <w:rPr>
          <w:rFonts w:ascii="华文中宋" w:eastAsia="华文中宋" w:hAnsi="华文中宋" w:cs="宋体" w:hint="eastAsia"/>
          <w:b/>
          <w:bCs/>
          <w:color w:val="333333"/>
          <w:kern w:val="0"/>
          <w:sz w:val="28"/>
          <w:szCs w:val="28"/>
        </w:rPr>
        <w:t>考核方式</w:t>
      </w:r>
    </w:p>
    <w:p w14:paraId="569D40CF" w14:textId="13E22B08" w:rsidR="00F12A5F" w:rsidRPr="00793EE9" w:rsidRDefault="00000000" w:rsidP="00793EE9">
      <w:pPr>
        <w:widowControl/>
        <w:shd w:val="clear" w:color="auto" w:fill="FFFFFF"/>
        <w:spacing w:afterLines="100" w:after="312" w:line="520" w:lineRule="exact"/>
        <w:rPr>
          <w:rFonts w:ascii="仿宋" w:eastAsia="仿宋" w:hAnsi="仿宋" w:cs="宋体" w:hint="eastAsia"/>
          <w:color w:val="333333"/>
          <w:kern w:val="0"/>
          <w:sz w:val="24"/>
          <w:szCs w:val="21"/>
        </w:rPr>
      </w:pP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1"/>
        </w:rPr>
        <w:t>（注：强调过程性考核，例如考勤、平时作业、期中考试、实验、口试等，需明确描述所采取的考核方式，以及各种考核方式所占比例</w:t>
      </w:r>
      <w:r w:rsidRPr="00D103B7">
        <w:rPr>
          <w:rFonts w:ascii="仿宋" w:eastAsia="仿宋" w:hAnsi="仿宋" w:cs="宋体" w:hint="eastAsia"/>
          <w:color w:val="5B9BD5" w:themeColor="accent1"/>
          <w:kern w:val="0"/>
          <w:sz w:val="24"/>
          <w:szCs w:val="24"/>
        </w:rPr>
        <w:t>。</w:t>
      </w:r>
      <w:r w:rsidRPr="00D103B7">
        <w:rPr>
          <w:rFonts w:ascii="仿宋" w:eastAsia="仿宋" w:hAnsi="仿宋" w:cs="宋体" w:hint="eastAsia"/>
          <w:color w:val="333333"/>
          <w:kern w:val="0"/>
          <w:sz w:val="24"/>
          <w:szCs w:val="21"/>
        </w:rPr>
        <w:t>建议明确考核方式与课程目标的对应关系）</w:t>
      </w:r>
    </w:p>
    <w:tbl>
      <w:tblPr>
        <w:tblStyle w:val="af0"/>
        <w:tblW w:w="4943" w:type="pct"/>
        <w:tblLook w:val="04A0" w:firstRow="1" w:lastRow="0" w:firstColumn="1" w:lastColumn="0" w:noHBand="0" w:noVBand="1"/>
      </w:tblPr>
      <w:tblGrid>
        <w:gridCol w:w="2436"/>
        <w:gridCol w:w="3563"/>
        <w:gridCol w:w="2711"/>
      </w:tblGrid>
      <w:tr w:rsidR="00F12A5F" w:rsidRPr="00793EE9" w14:paraId="67D5C489" w14:textId="77777777" w:rsidTr="00793EE9">
        <w:trPr>
          <w:trHeight w:hRule="exact" w:val="567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1A1F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b/>
                <w:color w:val="4472C4" w:themeColor="accent5"/>
              </w:rPr>
            </w:pPr>
            <w:r w:rsidRPr="00793EE9">
              <w:rPr>
                <w:rFonts w:ascii="仿宋" w:eastAsia="仿宋" w:hAnsi="仿宋" w:hint="eastAsia"/>
                <w:b/>
                <w:color w:val="4472C4" w:themeColor="accent5"/>
              </w:rPr>
              <w:t>考核方式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2A9B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b/>
                <w:color w:val="4472C4" w:themeColor="accent5"/>
              </w:rPr>
            </w:pPr>
            <w:r w:rsidRPr="00793EE9">
              <w:rPr>
                <w:rFonts w:ascii="仿宋" w:eastAsia="仿宋" w:hAnsi="仿宋"/>
                <w:b/>
                <w:color w:val="4472C4" w:themeColor="accent5"/>
                <w:lang w:bidi="ar"/>
              </w:rPr>
              <w:t>考核依据/形式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2600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b/>
                <w:color w:val="4472C4" w:themeColor="accent5"/>
              </w:rPr>
            </w:pPr>
            <w:r w:rsidRPr="00793EE9">
              <w:rPr>
                <w:rFonts w:ascii="仿宋" w:eastAsia="仿宋" w:hAnsi="仿宋"/>
                <w:b/>
                <w:color w:val="4472C4" w:themeColor="accent5"/>
                <w:lang w:bidi="ar"/>
              </w:rPr>
              <w:t>所占比例</w:t>
            </w:r>
          </w:p>
        </w:tc>
      </w:tr>
      <w:tr w:rsidR="00F12A5F" w:rsidRPr="00793EE9" w14:paraId="1486D396" w14:textId="77777777" w:rsidTr="00793EE9">
        <w:trPr>
          <w:trHeight w:hRule="exact" w:val="567"/>
        </w:trPr>
        <w:tc>
          <w:tcPr>
            <w:tcW w:w="1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A340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平时表现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7876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课堂表现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5FB7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10%</w:t>
            </w:r>
          </w:p>
        </w:tc>
      </w:tr>
      <w:tr w:rsidR="00F12A5F" w:rsidRPr="00793EE9" w14:paraId="7E442669" w14:textId="77777777" w:rsidTr="00793EE9">
        <w:trPr>
          <w:trHeight w:hRule="exact" w:val="567"/>
        </w:trPr>
        <w:tc>
          <w:tcPr>
            <w:tcW w:w="1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EEBF" w14:textId="77777777" w:rsidR="00F12A5F" w:rsidRPr="00793EE9" w:rsidRDefault="00F12A5F" w:rsidP="00793EE9">
            <w:pPr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25FC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成果展示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5C1A" w14:textId="77777777" w:rsidR="00F12A5F" w:rsidRPr="00793EE9" w:rsidRDefault="00000000" w:rsidP="00793EE9">
            <w:pPr>
              <w:jc w:val="center"/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  <w:r w:rsidRPr="00793EE9">
              <w:rPr>
                <w:rFonts w:ascii="仿宋" w:eastAsia="仿宋" w:hAnsi="仿宋"/>
                <w:color w:val="4472C4" w:themeColor="accent5"/>
                <w:sz w:val="24"/>
                <w:szCs w:val="24"/>
                <w:lang w:bidi="ar"/>
              </w:rPr>
              <w:t>10%</w:t>
            </w:r>
          </w:p>
        </w:tc>
      </w:tr>
      <w:tr w:rsidR="00F12A5F" w:rsidRPr="00793EE9" w14:paraId="1B65890D" w14:textId="77777777" w:rsidTr="00793EE9">
        <w:trPr>
          <w:trHeight w:hRule="exact" w:val="567"/>
        </w:trPr>
        <w:tc>
          <w:tcPr>
            <w:tcW w:w="1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9C4C" w14:textId="77777777" w:rsidR="00F12A5F" w:rsidRPr="00793EE9" w:rsidRDefault="00F12A5F" w:rsidP="00793EE9">
            <w:pPr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9158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讨论情况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D6C1" w14:textId="77777777" w:rsidR="00F12A5F" w:rsidRPr="00793EE9" w:rsidRDefault="00000000" w:rsidP="00793EE9">
            <w:pPr>
              <w:jc w:val="center"/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  <w:r w:rsidRPr="00793EE9">
              <w:rPr>
                <w:rFonts w:ascii="仿宋" w:eastAsia="仿宋" w:hAnsi="仿宋"/>
                <w:color w:val="4472C4" w:themeColor="accent5"/>
                <w:sz w:val="24"/>
                <w:szCs w:val="24"/>
                <w:lang w:bidi="ar"/>
              </w:rPr>
              <w:t>10%</w:t>
            </w:r>
          </w:p>
        </w:tc>
      </w:tr>
      <w:tr w:rsidR="00F12A5F" w:rsidRPr="00793EE9" w14:paraId="2CA5E6CF" w14:textId="77777777" w:rsidTr="00793EE9">
        <w:trPr>
          <w:trHeight w:hRule="exact" w:val="567"/>
        </w:trPr>
        <w:tc>
          <w:tcPr>
            <w:tcW w:w="1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FAEE" w14:textId="77777777" w:rsidR="00F12A5F" w:rsidRPr="00793EE9" w:rsidRDefault="00F12A5F" w:rsidP="00793EE9">
            <w:pPr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A8D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小测情况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DD71" w14:textId="77777777" w:rsidR="00F12A5F" w:rsidRPr="00793EE9" w:rsidRDefault="00000000" w:rsidP="00793EE9">
            <w:pPr>
              <w:jc w:val="center"/>
              <w:rPr>
                <w:rFonts w:ascii="仿宋" w:eastAsia="仿宋" w:hAnsi="仿宋"/>
                <w:color w:val="4472C4" w:themeColor="accent5"/>
                <w:sz w:val="24"/>
                <w:szCs w:val="24"/>
              </w:rPr>
            </w:pPr>
            <w:r w:rsidRPr="00793EE9">
              <w:rPr>
                <w:rFonts w:ascii="仿宋" w:eastAsia="仿宋" w:hAnsi="仿宋"/>
                <w:color w:val="4472C4" w:themeColor="accent5"/>
                <w:sz w:val="24"/>
                <w:szCs w:val="24"/>
                <w:lang w:bidi="ar"/>
              </w:rPr>
              <w:t>10%</w:t>
            </w:r>
          </w:p>
        </w:tc>
      </w:tr>
      <w:tr w:rsidR="00F12A5F" w:rsidRPr="00793EE9" w14:paraId="49FE71CE" w14:textId="77777777" w:rsidTr="00793EE9">
        <w:trPr>
          <w:trHeight w:hRule="exact" w:val="567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CFF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期末考试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2E78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论文/考试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AA84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55%</w:t>
            </w:r>
          </w:p>
        </w:tc>
      </w:tr>
      <w:tr w:rsidR="00F12A5F" w:rsidRPr="00793EE9" w14:paraId="1B5F13F5" w14:textId="77777777" w:rsidTr="00793EE9">
        <w:trPr>
          <w:trHeight w:hRule="exact" w:val="567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BC3C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考勤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5C7C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考勤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4B71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5%</w:t>
            </w:r>
          </w:p>
        </w:tc>
      </w:tr>
      <w:tr w:rsidR="00F12A5F" w:rsidRPr="00793EE9" w14:paraId="4004E661" w14:textId="77777777" w:rsidTr="00793EE9">
        <w:trPr>
          <w:trHeight w:hRule="exact" w:val="567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2AE" w14:textId="77777777" w:rsidR="00F12A5F" w:rsidRPr="00793EE9" w:rsidRDefault="00000000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  <w:r w:rsidRPr="00793EE9">
              <w:rPr>
                <w:rFonts w:ascii="仿宋" w:eastAsia="仿宋" w:hAnsi="仿宋"/>
                <w:color w:val="4472C4" w:themeColor="accent5"/>
                <w:lang w:bidi="ar"/>
              </w:rPr>
              <w:t>总分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F3B2" w14:textId="77777777" w:rsidR="00F12A5F" w:rsidRPr="00793EE9" w:rsidRDefault="00F12A5F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C705" w14:textId="77777777" w:rsidR="00F12A5F" w:rsidRPr="00793EE9" w:rsidRDefault="00F12A5F" w:rsidP="00793EE9">
            <w:pPr>
              <w:pStyle w:val="af"/>
              <w:widowControl/>
              <w:spacing w:beforeAutospacing="0" w:afterAutospacing="0"/>
              <w:jc w:val="center"/>
              <w:rPr>
                <w:rFonts w:ascii="仿宋" w:eastAsia="仿宋" w:hAnsi="仿宋"/>
                <w:color w:val="4472C4" w:themeColor="accent5"/>
              </w:rPr>
            </w:pPr>
          </w:p>
        </w:tc>
      </w:tr>
    </w:tbl>
    <w:p w14:paraId="44EA1271" w14:textId="77777777" w:rsidR="00F12A5F" w:rsidRDefault="00F12A5F" w:rsidP="00D103B7">
      <w:pPr>
        <w:snapToGrid w:val="0"/>
        <w:spacing w:line="520" w:lineRule="exact"/>
        <w:rPr>
          <w:rFonts w:ascii="宋体" w:hAnsi="宋体" w:cs="宋体"/>
          <w:bCs/>
          <w:color w:val="4472C4" w:themeColor="accent5"/>
          <w:sz w:val="24"/>
          <w:szCs w:val="24"/>
        </w:rPr>
      </w:pPr>
    </w:p>
    <w:p w14:paraId="62FA28D1" w14:textId="77777777" w:rsidR="00F12A5F" w:rsidRDefault="00F12A5F" w:rsidP="00D103B7">
      <w:pPr>
        <w:snapToGrid w:val="0"/>
        <w:spacing w:line="520" w:lineRule="exact"/>
        <w:rPr>
          <w:rFonts w:ascii="宋体" w:hAnsi="宋体" w:cs="宋体"/>
          <w:bCs/>
          <w:color w:val="5B9BD5" w:themeColor="accent1"/>
          <w:sz w:val="24"/>
          <w:szCs w:val="24"/>
        </w:rPr>
      </w:pPr>
    </w:p>
    <w:sectPr w:rsidR="00F12A5F">
      <w:headerReference w:type="default" r:id="rId8"/>
      <w:footerReference w:type="default" r:id="rId9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5928" w14:textId="77777777" w:rsidR="004F2C25" w:rsidRDefault="004F2C25">
      <w:r>
        <w:separator/>
      </w:r>
    </w:p>
  </w:endnote>
  <w:endnote w:type="continuationSeparator" w:id="0">
    <w:p w14:paraId="470F0088" w14:textId="77777777" w:rsidR="004F2C25" w:rsidRDefault="004F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379716"/>
    </w:sdtPr>
    <w:sdtEndPr>
      <w:rPr>
        <w:sz w:val="20"/>
      </w:rPr>
    </w:sdtEndPr>
    <w:sdtContent>
      <w:p w14:paraId="2B3D56EF" w14:textId="77777777" w:rsidR="00F12A5F" w:rsidRDefault="00000000">
        <w:pPr>
          <w:pStyle w:val="ab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>PAGE   \* MERGEFORMAT</w:instrText>
        </w:r>
        <w:r>
          <w:rPr>
            <w:sz w:val="20"/>
          </w:rPr>
          <w:fldChar w:fldCharType="separate"/>
        </w:r>
        <w:r>
          <w:rPr>
            <w:sz w:val="20"/>
            <w:lang w:val="zh-CN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F17D" w14:textId="77777777" w:rsidR="004F2C25" w:rsidRDefault="004F2C25">
      <w:r>
        <w:separator/>
      </w:r>
    </w:p>
  </w:footnote>
  <w:footnote w:type="continuationSeparator" w:id="0">
    <w:p w14:paraId="0A04B8A3" w14:textId="77777777" w:rsidR="004F2C25" w:rsidRDefault="004F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CE38" w14:textId="77777777" w:rsidR="00F12A5F" w:rsidRDefault="00F12A5F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92D"/>
    <w:multiLevelType w:val="hybridMultilevel"/>
    <w:tmpl w:val="355C6244"/>
    <w:lvl w:ilvl="0" w:tplc="D3D29AE8">
      <w:start w:val="5"/>
      <w:numFmt w:val="japaneseCounting"/>
      <w:lvlText w:val="%1、"/>
      <w:lvlJc w:val="left"/>
      <w:pPr>
        <w:ind w:left="72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FDB4130"/>
    <w:multiLevelType w:val="multilevel"/>
    <w:tmpl w:val="4FDB4130"/>
    <w:lvl w:ilvl="0">
      <w:start w:val="6"/>
      <w:numFmt w:val="japaneseCounting"/>
      <w:lvlText w:val="%1、"/>
      <w:lvlJc w:val="left"/>
      <w:pPr>
        <w:ind w:left="552" w:hanging="552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B47F44"/>
    <w:multiLevelType w:val="hybridMultilevel"/>
    <w:tmpl w:val="372E2BBC"/>
    <w:lvl w:ilvl="0" w:tplc="110A184A">
      <w:start w:val="5"/>
      <w:numFmt w:val="japaneseCounting"/>
      <w:lvlText w:val="%1、"/>
      <w:lvlJc w:val="left"/>
      <w:pPr>
        <w:ind w:left="72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359935">
    <w:abstractNumId w:val="1"/>
  </w:num>
  <w:num w:numId="2" w16cid:durableId="1740327517">
    <w:abstractNumId w:val="2"/>
  </w:num>
  <w:num w:numId="3" w16cid:durableId="713115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NjYjUxMzlkZmUyZTY2MDVhNWRmYjliYTJmZjNjNGQifQ=="/>
  </w:docVars>
  <w:rsids>
    <w:rsidRoot w:val="00A83E54"/>
    <w:rsid w:val="00030177"/>
    <w:rsid w:val="00031AF0"/>
    <w:rsid w:val="000342FE"/>
    <w:rsid w:val="000437A2"/>
    <w:rsid w:val="000442C2"/>
    <w:rsid w:val="000537F7"/>
    <w:rsid w:val="0007654E"/>
    <w:rsid w:val="000A0DF1"/>
    <w:rsid w:val="000A73A7"/>
    <w:rsid w:val="000B758B"/>
    <w:rsid w:val="000B7F47"/>
    <w:rsid w:val="000D6590"/>
    <w:rsid w:val="000E07F4"/>
    <w:rsid w:val="001149D0"/>
    <w:rsid w:val="00153753"/>
    <w:rsid w:val="001A611C"/>
    <w:rsid w:val="001C6082"/>
    <w:rsid w:val="002475E7"/>
    <w:rsid w:val="002553C1"/>
    <w:rsid w:val="00290DAD"/>
    <w:rsid w:val="00294FCE"/>
    <w:rsid w:val="002A7C6C"/>
    <w:rsid w:val="002B34BE"/>
    <w:rsid w:val="003026C6"/>
    <w:rsid w:val="0030617B"/>
    <w:rsid w:val="00311661"/>
    <w:rsid w:val="00311735"/>
    <w:rsid w:val="0031313A"/>
    <w:rsid w:val="00323D89"/>
    <w:rsid w:val="0035193E"/>
    <w:rsid w:val="00355D8F"/>
    <w:rsid w:val="00371B63"/>
    <w:rsid w:val="00384FF5"/>
    <w:rsid w:val="00386262"/>
    <w:rsid w:val="003A7A4F"/>
    <w:rsid w:val="003C50CA"/>
    <w:rsid w:val="003C5C4F"/>
    <w:rsid w:val="003F01C8"/>
    <w:rsid w:val="003F3407"/>
    <w:rsid w:val="0040152A"/>
    <w:rsid w:val="00407392"/>
    <w:rsid w:val="00416E61"/>
    <w:rsid w:val="004305C4"/>
    <w:rsid w:val="0043266D"/>
    <w:rsid w:val="00435D6C"/>
    <w:rsid w:val="00443D5E"/>
    <w:rsid w:val="00447FD9"/>
    <w:rsid w:val="0048117A"/>
    <w:rsid w:val="004B1667"/>
    <w:rsid w:val="004B63AA"/>
    <w:rsid w:val="004F2C25"/>
    <w:rsid w:val="00532754"/>
    <w:rsid w:val="00585626"/>
    <w:rsid w:val="0058565D"/>
    <w:rsid w:val="00586AFF"/>
    <w:rsid w:val="00592FE2"/>
    <w:rsid w:val="005A3C34"/>
    <w:rsid w:val="005C0E9C"/>
    <w:rsid w:val="005C2562"/>
    <w:rsid w:val="005F2D92"/>
    <w:rsid w:val="00631C98"/>
    <w:rsid w:val="006453FD"/>
    <w:rsid w:val="00661F95"/>
    <w:rsid w:val="00670565"/>
    <w:rsid w:val="00690833"/>
    <w:rsid w:val="006A11DB"/>
    <w:rsid w:val="006A46E6"/>
    <w:rsid w:val="006A75C2"/>
    <w:rsid w:val="006B2BFB"/>
    <w:rsid w:val="006D77B2"/>
    <w:rsid w:val="00705ED9"/>
    <w:rsid w:val="00712453"/>
    <w:rsid w:val="007366A2"/>
    <w:rsid w:val="0074080B"/>
    <w:rsid w:val="00744B3A"/>
    <w:rsid w:val="00744ECD"/>
    <w:rsid w:val="00753656"/>
    <w:rsid w:val="00772773"/>
    <w:rsid w:val="00783A80"/>
    <w:rsid w:val="00787766"/>
    <w:rsid w:val="00793EE9"/>
    <w:rsid w:val="007C23B9"/>
    <w:rsid w:val="007D4649"/>
    <w:rsid w:val="007E1F18"/>
    <w:rsid w:val="008205C1"/>
    <w:rsid w:val="00821288"/>
    <w:rsid w:val="00831162"/>
    <w:rsid w:val="008524D0"/>
    <w:rsid w:val="008601D4"/>
    <w:rsid w:val="008668D8"/>
    <w:rsid w:val="00867F6F"/>
    <w:rsid w:val="00892625"/>
    <w:rsid w:val="008A73F7"/>
    <w:rsid w:val="008D2A32"/>
    <w:rsid w:val="008E3164"/>
    <w:rsid w:val="00910846"/>
    <w:rsid w:val="00911287"/>
    <w:rsid w:val="00916C4E"/>
    <w:rsid w:val="009247D5"/>
    <w:rsid w:val="00933B87"/>
    <w:rsid w:val="0094762B"/>
    <w:rsid w:val="00951BA7"/>
    <w:rsid w:val="009570A3"/>
    <w:rsid w:val="00967B9A"/>
    <w:rsid w:val="009A17FB"/>
    <w:rsid w:val="009A57C3"/>
    <w:rsid w:val="009C64B6"/>
    <w:rsid w:val="00A079A7"/>
    <w:rsid w:val="00A2417A"/>
    <w:rsid w:val="00A63B77"/>
    <w:rsid w:val="00A73938"/>
    <w:rsid w:val="00A75071"/>
    <w:rsid w:val="00A83AB2"/>
    <w:rsid w:val="00A83E54"/>
    <w:rsid w:val="00A955A6"/>
    <w:rsid w:val="00AA1BF0"/>
    <w:rsid w:val="00AA6C78"/>
    <w:rsid w:val="00AE66B9"/>
    <w:rsid w:val="00AF161F"/>
    <w:rsid w:val="00B10507"/>
    <w:rsid w:val="00B209A7"/>
    <w:rsid w:val="00B363BF"/>
    <w:rsid w:val="00B4359F"/>
    <w:rsid w:val="00B61119"/>
    <w:rsid w:val="00B66E41"/>
    <w:rsid w:val="00B733EF"/>
    <w:rsid w:val="00B84C57"/>
    <w:rsid w:val="00B850A8"/>
    <w:rsid w:val="00BB79AF"/>
    <w:rsid w:val="00BE0431"/>
    <w:rsid w:val="00C73C09"/>
    <w:rsid w:val="00C84244"/>
    <w:rsid w:val="00CB3091"/>
    <w:rsid w:val="00CE51F2"/>
    <w:rsid w:val="00D015FF"/>
    <w:rsid w:val="00D103B7"/>
    <w:rsid w:val="00D13431"/>
    <w:rsid w:val="00D402A9"/>
    <w:rsid w:val="00D41C26"/>
    <w:rsid w:val="00D51491"/>
    <w:rsid w:val="00D85C53"/>
    <w:rsid w:val="00DD1F3A"/>
    <w:rsid w:val="00DD4BC8"/>
    <w:rsid w:val="00DE1B48"/>
    <w:rsid w:val="00DF425C"/>
    <w:rsid w:val="00DF59D4"/>
    <w:rsid w:val="00E11A3E"/>
    <w:rsid w:val="00E128E9"/>
    <w:rsid w:val="00E12F40"/>
    <w:rsid w:val="00E15CB3"/>
    <w:rsid w:val="00E21003"/>
    <w:rsid w:val="00E367E4"/>
    <w:rsid w:val="00E40E63"/>
    <w:rsid w:val="00E452F4"/>
    <w:rsid w:val="00E52B14"/>
    <w:rsid w:val="00E75EF3"/>
    <w:rsid w:val="00EA3BB4"/>
    <w:rsid w:val="00EB33AF"/>
    <w:rsid w:val="00EB6114"/>
    <w:rsid w:val="00ED18FC"/>
    <w:rsid w:val="00F0246A"/>
    <w:rsid w:val="00F02FEF"/>
    <w:rsid w:val="00F0799D"/>
    <w:rsid w:val="00F12A5F"/>
    <w:rsid w:val="00F32698"/>
    <w:rsid w:val="00F53A2C"/>
    <w:rsid w:val="00F71A8B"/>
    <w:rsid w:val="00F77F7E"/>
    <w:rsid w:val="00FA491B"/>
    <w:rsid w:val="00FA4FF4"/>
    <w:rsid w:val="00FA53B0"/>
    <w:rsid w:val="00FE2249"/>
    <w:rsid w:val="00FE41B4"/>
    <w:rsid w:val="00FE5C32"/>
    <w:rsid w:val="00FF2924"/>
    <w:rsid w:val="00FF7995"/>
    <w:rsid w:val="01D515B6"/>
    <w:rsid w:val="079E0CB0"/>
    <w:rsid w:val="1BF73797"/>
    <w:rsid w:val="341B45D7"/>
    <w:rsid w:val="3ADE03F8"/>
    <w:rsid w:val="40D914A8"/>
    <w:rsid w:val="501C3F2D"/>
    <w:rsid w:val="50380BBC"/>
    <w:rsid w:val="54160694"/>
    <w:rsid w:val="686C3A4F"/>
    <w:rsid w:val="7DB90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F37A609"/>
  <w15:docId w15:val="{F24A8D44-3FA3-7F47-99A7-99D6DE84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/>
      <w:jc w:val="left"/>
      <w:outlineLvl w:val="0"/>
    </w:pPr>
    <w:rPr>
      <w:kern w:val="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szCs w:val="24"/>
    </w:rPr>
  </w:style>
  <w:style w:type="paragraph" w:styleId="3">
    <w:name w:val="Body Text 3"/>
    <w:basedOn w:val="a"/>
    <w:link w:val="30"/>
    <w:qFormat/>
    <w:rPr>
      <w:rFonts w:ascii="宋体" w:hAnsi="宋体"/>
      <w:sz w:val="24"/>
      <w:szCs w:val="20"/>
    </w:rPr>
  </w:style>
  <w:style w:type="paragraph" w:styleId="a5">
    <w:name w:val="Body Text Indent"/>
    <w:basedOn w:val="a"/>
    <w:link w:val="a6"/>
    <w:qFormat/>
    <w:pPr>
      <w:widowControl/>
      <w:spacing w:after="120"/>
      <w:ind w:leftChars="200" w:left="420"/>
      <w:jc w:val="left"/>
    </w:pPr>
    <w:rPr>
      <w:kern w:val="0"/>
      <w:szCs w:val="20"/>
    </w:rPr>
  </w:style>
  <w:style w:type="paragraph" w:styleId="a7">
    <w:name w:val="Plain Text"/>
    <w:basedOn w:val="a"/>
    <w:link w:val="a8"/>
    <w:qFormat/>
    <w:rPr>
      <w:rFonts w:ascii="宋体" w:hAnsi="Courier New"/>
      <w:szCs w:val="20"/>
    </w:rPr>
  </w:style>
  <w:style w:type="paragraph" w:styleId="21">
    <w:name w:val="Body Text Indent 2"/>
    <w:basedOn w:val="a"/>
    <w:link w:val="22"/>
    <w:qFormat/>
    <w:pPr>
      <w:widowControl/>
      <w:spacing w:after="120" w:line="480" w:lineRule="auto"/>
      <w:ind w:leftChars="200" w:left="420"/>
      <w:jc w:val="left"/>
    </w:pPr>
    <w:rPr>
      <w:kern w:val="0"/>
      <w:szCs w:val="20"/>
    </w:rPr>
  </w:style>
  <w:style w:type="paragraph" w:styleId="a9">
    <w:name w:val="Balloon Text"/>
    <w:basedOn w:val="a"/>
    <w:link w:val="aa"/>
    <w:qFormat/>
    <w:pPr>
      <w:widowControl/>
      <w:jc w:val="left"/>
    </w:pPr>
    <w:rPr>
      <w:kern w:val="0"/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widowControl/>
      <w:jc w:val="left"/>
    </w:pPr>
    <w:rPr>
      <w:kern w:val="0"/>
      <w:szCs w:val="20"/>
    </w:rPr>
  </w:style>
  <w:style w:type="paragraph" w:styleId="TOC2">
    <w:name w:val="toc 2"/>
    <w:basedOn w:val="TOC1"/>
    <w:next w:val="a"/>
    <w:uiPriority w:val="39"/>
    <w:qFormat/>
    <w:pPr>
      <w:ind w:left="284"/>
    </w:pPr>
    <w:rPr>
      <w:rFonts w:ascii="宋体" w:hAnsi="宋体"/>
      <w:bCs/>
      <w:caps/>
      <w:smallCaps/>
      <w:kern w:val="2"/>
      <w:sz w:val="20"/>
    </w:rPr>
  </w:style>
  <w:style w:type="paragraph" w:styleId="af">
    <w:name w:val="Normal (Web)"/>
    <w:basedOn w:val="a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table" w:styleId="af0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styleId="af2">
    <w:name w:val="Hyperlink"/>
    <w:qFormat/>
    <w:rPr>
      <w:color w:val="0000FF"/>
      <w:u w:val="single"/>
    </w:rPr>
  </w:style>
  <w:style w:type="character" w:customStyle="1" w:styleId="ae">
    <w:name w:val="页眉 字符"/>
    <w:basedOn w:val="a0"/>
    <w:link w:val="ad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sz w:val="24"/>
    </w:rPr>
  </w:style>
  <w:style w:type="character" w:customStyle="1" w:styleId="30">
    <w:name w:val="正文文本 3 字符"/>
    <w:basedOn w:val="a0"/>
    <w:link w:val="3"/>
    <w:qFormat/>
    <w:rPr>
      <w:rFonts w:ascii="宋体" w:eastAsia="宋体" w:hAnsi="宋体" w:cs="Times New Roman"/>
      <w:kern w:val="2"/>
      <w:sz w:val="24"/>
    </w:rPr>
  </w:style>
  <w:style w:type="character" w:customStyle="1" w:styleId="a6">
    <w:name w:val="正文文本缩进 字符"/>
    <w:basedOn w:val="a0"/>
    <w:link w:val="a5"/>
    <w:qFormat/>
    <w:rPr>
      <w:rFonts w:ascii="Times New Roman" w:eastAsia="宋体" w:hAnsi="Times New Roman" w:cs="Times New Roman"/>
      <w:sz w:val="21"/>
    </w:rPr>
  </w:style>
  <w:style w:type="character" w:customStyle="1" w:styleId="a8">
    <w:name w:val="纯文本 字符"/>
    <w:basedOn w:val="a0"/>
    <w:link w:val="a7"/>
    <w:qFormat/>
    <w:rPr>
      <w:rFonts w:ascii="宋体" w:eastAsia="宋体" w:hAnsi="Courier New" w:cs="Times New Roman"/>
      <w:kern w:val="2"/>
      <w:sz w:val="21"/>
    </w:rPr>
  </w:style>
  <w:style w:type="character" w:customStyle="1" w:styleId="aa">
    <w:name w:val="批注框文本 字符"/>
    <w:basedOn w:val="a0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  <w:szCs w:val="20"/>
    </w:rPr>
  </w:style>
  <w:style w:type="character" w:customStyle="1" w:styleId="22">
    <w:name w:val="正文文本缩进 2 字符"/>
    <w:basedOn w:val="a0"/>
    <w:link w:val="21"/>
    <w:qFormat/>
    <w:rPr>
      <w:rFonts w:ascii="Times New Roman" w:eastAsia="宋体" w:hAnsi="Times New Roman" w:cs="Times New Roman"/>
      <w:sz w:val="21"/>
    </w:rPr>
  </w:style>
  <w:style w:type="paragraph" w:customStyle="1" w:styleId="11">
    <w:name w:val="列出段落1"/>
    <w:basedOn w:val="a"/>
    <w:link w:val="Char"/>
    <w:uiPriority w:val="34"/>
    <w:qFormat/>
    <w:pPr>
      <w:ind w:firstLineChars="200" w:firstLine="420"/>
    </w:pPr>
    <w:rPr>
      <w:rFonts w:ascii="Calibri" w:hAnsi="Calibri"/>
    </w:rPr>
  </w:style>
  <w:style w:type="character" w:customStyle="1" w:styleId="Char">
    <w:name w:val="列出段落 Char"/>
    <w:link w:val="11"/>
    <w:uiPriority w:val="3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2">
    <w:name w:val="占位符文本1"/>
    <w:basedOn w:val="a0"/>
    <w:uiPriority w:val="99"/>
    <w:semiHidden/>
    <w:qFormat/>
    <w:rPr>
      <w:color w:val="808080"/>
    </w:rPr>
  </w:style>
  <w:style w:type="character" w:customStyle="1" w:styleId="20">
    <w:name w:val="标题 2 字符"/>
    <w:basedOn w:val="a0"/>
    <w:link w:val="2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3">
    <w:name w:val="List Paragraph"/>
    <w:basedOn w:val="a"/>
    <w:uiPriority w:val="99"/>
    <w:qFormat/>
    <w:pPr>
      <w:ind w:firstLineChars="200" w:firstLine="420"/>
    </w:p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paragraph" w:customStyle="1" w:styleId="23">
    <w:name w:val="修订2"/>
    <w:hidden/>
    <w:uiPriority w:val="99"/>
    <w:unhideWhenUsed/>
    <w:qFormat/>
    <w:rPr>
      <w:kern w:val="2"/>
      <w:sz w:val="21"/>
      <w:szCs w:val="22"/>
    </w:rPr>
  </w:style>
  <w:style w:type="paragraph" w:styleId="af4">
    <w:name w:val="Revision"/>
    <w:hidden/>
    <w:uiPriority w:val="99"/>
    <w:unhideWhenUsed/>
    <w:rsid w:val="00D103B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9F53-F21B-4A88-96AB-2E900130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5</cp:revision>
  <dcterms:created xsi:type="dcterms:W3CDTF">2025-05-28T00:22:00Z</dcterms:created>
  <dcterms:modified xsi:type="dcterms:W3CDTF">2025-05-28T13:08:00Z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41BBC774C2CB41A28788E69540D77BF6_13</vt:lpwstr>
  </property>
  <property fmtid="{D5CDD505-2E9C-101B-9397-08002B2CF9AE}" pid="4" name="GrammarlyDocumentId">
    <vt:lpwstr>204925e1db27ce597439f92e25609477803d5c447e839e44cacbe2cf0f67fa8f</vt:lpwstr>
  </property>
  <property fmtid="{D5CDD505-2E9C-101B-9397-08002B2CF9AE}" pid="5" name="KSOTemplateDocerSaveRecord">
    <vt:lpwstr>eyJoZGlkIjoiODZkNWVjZjM1NzMzZjI2NGY5YWE4YjBkNTQwYjU4ZGYiLCJ1c2VySWQiOiIyNzEwOTgxNDQifQ==</vt:lpwstr>
  </property>
</Properties>
</file>