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89482" w14:textId="77777777" w:rsidR="0017403E" w:rsidRDefault="00CD2B4E" w:rsidP="00CD2B4E">
      <w:pPr>
        <w:jc w:val="center"/>
        <w:rPr>
          <w:rFonts w:ascii="华文中宋" w:eastAsia="华文中宋" w:hAnsi="华文中宋"/>
          <w:b/>
          <w:bCs/>
          <w:sz w:val="32"/>
          <w:szCs w:val="36"/>
        </w:rPr>
      </w:pPr>
      <w:r w:rsidRPr="0017403E">
        <w:rPr>
          <w:rFonts w:ascii="华文中宋" w:eastAsia="华文中宋" w:hAnsi="华文中宋" w:hint="eastAsia"/>
          <w:b/>
          <w:bCs/>
          <w:sz w:val="32"/>
          <w:szCs w:val="36"/>
        </w:rPr>
        <w:t>关于组织参加普通本科教育课程思政示范课程</w:t>
      </w:r>
    </w:p>
    <w:p w14:paraId="25640FDC" w14:textId="2D659385" w:rsidR="00B064D6" w:rsidRPr="0017403E" w:rsidRDefault="00CD2B4E" w:rsidP="00CD2B4E">
      <w:pPr>
        <w:jc w:val="center"/>
        <w:rPr>
          <w:rFonts w:ascii="华文中宋" w:eastAsia="华文中宋" w:hAnsi="华文中宋"/>
          <w:b/>
          <w:bCs/>
          <w:sz w:val="32"/>
          <w:szCs w:val="36"/>
        </w:rPr>
      </w:pPr>
      <w:r w:rsidRPr="0017403E">
        <w:rPr>
          <w:rFonts w:ascii="华文中宋" w:eastAsia="华文中宋" w:hAnsi="华文中宋" w:hint="eastAsia"/>
          <w:b/>
          <w:bCs/>
          <w:sz w:val="32"/>
          <w:szCs w:val="36"/>
        </w:rPr>
        <w:t>相应任课教师培训的通知</w:t>
      </w:r>
    </w:p>
    <w:p w14:paraId="48615131" w14:textId="58749293" w:rsidR="00CD2B4E" w:rsidRDefault="00CD2B4E" w:rsidP="00CD2B4E"/>
    <w:p w14:paraId="65F0D9C3" w14:textId="77777777" w:rsidR="00AB0B11" w:rsidRDefault="00CD2B4E" w:rsidP="00CD2B4E">
      <w:pPr>
        <w:rPr>
          <w:rFonts w:ascii="仿宋" w:eastAsia="仿宋" w:hAnsi="仿宋"/>
          <w:sz w:val="28"/>
          <w:szCs w:val="28"/>
        </w:rPr>
      </w:pPr>
      <w:r w:rsidRPr="0017403E">
        <w:rPr>
          <w:rFonts w:ascii="仿宋" w:eastAsia="仿宋" w:hAnsi="仿宋" w:hint="eastAsia"/>
          <w:sz w:val="28"/>
          <w:szCs w:val="28"/>
        </w:rPr>
        <w:t>各相关单位：</w:t>
      </w:r>
    </w:p>
    <w:p w14:paraId="6011925C" w14:textId="3A8B3C2A" w:rsidR="00CD2B4E" w:rsidRPr="0017403E" w:rsidRDefault="00CD2B4E" w:rsidP="00682749">
      <w:pPr>
        <w:ind w:firstLineChars="200" w:firstLine="560"/>
        <w:rPr>
          <w:rFonts w:ascii="仿宋" w:eastAsia="仿宋" w:hAnsi="仿宋"/>
          <w:sz w:val="28"/>
          <w:szCs w:val="28"/>
        </w:rPr>
      </w:pPr>
      <w:r w:rsidRPr="0017403E">
        <w:rPr>
          <w:rFonts w:ascii="仿宋" w:eastAsia="仿宋" w:hAnsi="仿宋" w:hint="eastAsia"/>
          <w:sz w:val="28"/>
          <w:szCs w:val="28"/>
        </w:rPr>
        <w:t>为深入实施《高等学校课程思政建设指导纲要》，</w:t>
      </w:r>
      <w:r w:rsidR="00A27953">
        <w:rPr>
          <w:rFonts w:ascii="仿宋" w:eastAsia="仿宋" w:hAnsi="仿宋" w:hint="eastAsia"/>
          <w:sz w:val="28"/>
          <w:szCs w:val="28"/>
        </w:rPr>
        <w:t>落实《</w:t>
      </w:r>
      <w:r w:rsidR="00682749">
        <w:rPr>
          <w:rFonts w:ascii="仿宋" w:eastAsia="仿宋" w:hAnsi="仿宋" w:hint="eastAsia"/>
          <w:sz w:val="28"/>
          <w:szCs w:val="28"/>
        </w:rPr>
        <w:t>教育部高等教育司关于进一步做好课程思政教学有关工作的通知</w:t>
      </w:r>
      <w:r w:rsidR="00A27953">
        <w:rPr>
          <w:rFonts w:ascii="仿宋" w:eastAsia="仿宋" w:hAnsi="仿宋" w:hint="eastAsia"/>
          <w:sz w:val="28"/>
          <w:szCs w:val="28"/>
        </w:rPr>
        <w:t>》</w:t>
      </w:r>
      <w:r w:rsidR="00682749">
        <w:rPr>
          <w:rFonts w:ascii="仿宋" w:eastAsia="仿宋" w:hAnsi="仿宋" w:hint="eastAsia"/>
          <w:sz w:val="28"/>
          <w:szCs w:val="28"/>
        </w:rPr>
        <w:t>安排，</w:t>
      </w:r>
      <w:r w:rsidR="000C2F59" w:rsidRPr="0017403E">
        <w:rPr>
          <w:rFonts w:ascii="仿宋" w:eastAsia="仿宋" w:hAnsi="仿宋" w:hint="eastAsia"/>
          <w:sz w:val="28"/>
          <w:szCs w:val="28"/>
        </w:rPr>
        <w:t>提升高校一线教师课程思政教学能力，在教育部高等教育司指导下，全国高校教师网络培训中心和高等学校教学指导委员会</w:t>
      </w:r>
      <w:r w:rsidR="00682749">
        <w:rPr>
          <w:rFonts w:ascii="仿宋" w:eastAsia="仿宋" w:hAnsi="仿宋" w:hint="eastAsia"/>
          <w:sz w:val="28"/>
          <w:szCs w:val="28"/>
        </w:rPr>
        <w:t>于2</w:t>
      </w:r>
      <w:r w:rsidR="00682749">
        <w:rPr>
          <w:rFonts w:ascii="仿宋" w:eastAsia="仿宋" w:hAnsi="仿宋"/>
          <w:sz w:val="28"/>
          <w:szCs w:val="28"/>
        </w:rPr>
        <w:t>023</w:t>
      </w:r>
      <w:r w:rsidR="00682749">
        <w:rPr>
          <w:rFonts w:ascii="仿宋" w:eastAsia="仿宋" w:hAnsi="仿宋" w:hint="eastAsia"/>
          <w:sz w:val="28"/>
          <w:szCs w:val="28"/>
        </w:rPr>
        <w:t>年3月起</w:t>
      </w:r>
      <w:r w:rsidR="000C2F59" w:rsidRPr="0017403E">
        <w:rPr>
          <w:rFonts w:ascii="仿宋" w:eastAsia="仿宋" w:hAnsi="仿宋" w:hint="eastAsia"/>
          <w:sz w:val="28"/>
          <w:szCs w:val="28"/>
        </w:rPr>
        <w:t>共同开展普通本科教育课程思政示范课程相应任课教师培训。</w:t>
      </w:r>
      <w:r w:rsidR="00F66266" w:rsidRPr="0017403E">
        <w:rPr>
          <w:rFonts w:ascii="仿宋" w:eastAsia="仿宋" w:hAnsi="仿宋" w:hint="eastAsia"/>
          <w:sz w:val="28"/>
          <w:szCs w:val="28"/>
        </w:rPr>
        <w:t>现将</w:t>
      </w:r>
      <w:r w:rsidR="002E7AB1">
        <w:rPr>
          <w:rFonts w:ascii="仿宋" w:eastAsia="仿宋" w:hAnsi="仿宋"/>
          <w:sz w:val="28"/>
          <w:szCs w:val="28"/>
        </w:rPr>
        <w:t>11</w:t>
      </w:r>
      <w:r w:rsidR="002E7AB1">
        <w:rPr>
          <w:rFonts w:ascii="仿宋" w:eastAsia="仿宋" w:hAnsi="仿宋" w:hint="eastAsia"/>
          <w:sz w:val="28"/>
          <w:szCs w:val="28"/>
        </w:rPr>
        <w:t>月</w:t>
      </w:r>
      <w:r w:rsidR="00F66266" w:rsidRPr="0017403E">
        <w:rPr>
          <w:rFonts w:ascii="仿宋" w:eastAsia="仿宋" w:hAnsi="仿宋" w:hint="eastAsia"/>
          <w:sz w:val="28"/>
          <w:szCs w:val="28"/>
        </w:rPr>
        <w:t>有关事项通知如下：</w:t>
      </w:r>
    </w:p>
    <w:p w14:paraId="0D9785D5" w14:textId="64CD16DE" w:rsidR="00F66266" w:rsidRPr="00AB0B11" w:rsidRDefault="00AB0B11" w:rsidP="00B87B1D">
      <w:pPr>
        <w:ind w:firstLineChars="200" w:firstLine="562"/>
        <w:rPr>
          <w:rFonts w:ascii="仿宋" w:eastAsia="仿宋" w:hAnsi="仿宋"/>
          <w:b/>
          <w:bCs/>
          <w:sz w:val="28"/>
          <w:szCs w:val="28"/>
        </w:rPr>
      </w:pPr>
      <w:r>
        <w:rPr>
          <w:rFonts w:ascii="仿宋" w:eastAsia="仿宋" w:hAnsi="仿宋" w:hint="eastAsia"/>
          <w:b/>
          <w:bCs/>
          <w:sz w:val="28"/>
          <w:szCs w:val="28"/>
        </w:rPr>
        <w:t>一、</w:t>
      </w:r>
      <w:r w:rsidR="00F66266" w:rsidRPr="00AB0B11">
        <w:rPr>
          <w:rFonts w:ascii="仿宋" w:eastAsia="仿宋" w:hAnsi="仿宋" w:hint="eastAsia"/>
          <w:b/>
          <w:bCs/>
          <w:sz w:val="28"/>
          <w:szCs w:val="28"/>
        </w:rPr>
        <w:t>组织单位</w:t>
      </w:r>
    </w:p>
    <w:p w14:paraId="52742344" w14:textId="73B266B4" w:rsidR="00F66266" w:rsidRPr="0017403E" w:rsidRDefault="00F66266" w:rsidP="00992EA6">
      <w:pPr>
        <w:ind w:firstLineChars="200" w:firstLine="560"/>
        <w:rPr>
          <w:rFonts w:ascii="仿宋" w:eastAsia="仿宋" w:hAnsi="仿宋"/>
          <w:sz w:val="28"/>
          <w:szCs w:val="28"/>
        </w:rPr>
      </w:pPr>
      <w:r w:rsidRPr="0017403E">
        <w:rPr>
          <w:rFonts w:ascii="仿宋" w:eastAsia="仿宋" w:hAnsi="仿宋" w:hint="eastAsia"/>
          <w:sz w:val="28"/>
          <w:szCs w:val="28"/>
        </w:rPr>
        <w:t>指导单位：教育部高等教育司</w:t>
      </w:r>
    </w:p>
    <w:p w14:paraId="1E1AFE87" w14:textId="1F012E85" w:rsidR="00F66266" w:rsidRPr="0017403E" w:rsidRDefault="00F66266" w:rsidP="00992EA6">
      <w:pPr>
        <w:ind w:firstLineChars="200" w:firstLine="560"/>
        <w:rPr>
          <w:rFonts w:ascii="仿宋" w:eastAsia="仿宋" w:hAnsi="仿宋"/>
          <w:sz w:val="28"/>
          <w:szCs w:val="28"/>
        </w:rPr>
      </w:pPr>
      <w:r w:rsidRPr="0017403E">
        <w:rPr>
          <w:rFonts w:ascii="仿宋" w:eastAsia="仿宋" w:hAnsi="仿宋" w:hint="eastAsia"/>
          <w:sz w:val="28"/>
          <w:szCs w:val="28"/>
        </w:rPr>
        <w:t>主办单位：全国高校教师网络培训中心、教育部高等学校教学指导委员会</w:t>
      </w:r>
    </w:p>
    <w:p w14:paraId="0B6278D7" w14:textId="230D90A4" w:rsidR="00F66266" w:rsidRPr="00AB0B11" w:rsidRDefault="00AB0B11" w:rsidP="00B87B1D">
      <w:pPr>
        <w:ind w:firstLineChars="200" w:firstLine="562"/>
        <w:rPr>
          <w:rFonts w:ascii="仿宋" w:eastAsia="仿宋" w:hAnsi="仿宋"/>
          <w:b/>
          <w:bCs/>
          <w:sz w:val="28"/>
          <w:szCs w:val="28"/>
        </w:rPr>
      </w:pPr>
      <w:r>
        <w:rPr>
          <w:rFonts w:ascii="仿宋" w:eastAsia="仿宋" w:hAnsi="仿宋" w:hint="eastAsia"/>
          <w:b/>
          <w:bCs/>
          <w:sz w:val="28"/>
          <w:szCs w:val="28"/>
        </w:rPr>
        <w:t>二、</w:t>
      </w:r>
      <w:r w:rsidR="00F66266" w:rsidRPr="00AB0B11">
        <w:rPr>
          <w:rFonts w:ascii="仿宋" w:eastAsia="仿宋" w:hAnsi="仿宋" w:hint="eastAsia"/>
          <w:b/>
          <w:bCs/>
          <w:sz w:val="28"/>
          <w:szCs w:val="28"/>
        </w:rPr>
        <w:t>培训内容和目标</w:t>
      </w:r>
    </w:p>
    <w:p w14:paraId="6CC4CF18" w14:textId="0CAA2DAB" w:rsidR="00F66266" w:rsidRPr="0017403E" w:rsidRDefault="00F66266" w:rsidP="00F66266">
      <w:pPr>
        <w:ind w:firstLineChars="200" w:firstLine="560"/>
        <w:rPr>
          <w:rFonts w:ascii="仿宋" w:eastAsia="仿宋" w:hAnsi="仿宋"/>
          <w:sz w:val="28"/>
          <w:szCs w:val="28"/>
        </w:rPr>
      </w:pPr>
      <w:r w:rsidRPr="0017403E">
        <w:rPr>
          <w:rFonts w:ascii="仿宋" w:eastAsia="仿宋" w:hAnsi="仿宋" w:hint="eastAsia"/>
          <w:sz w:val="28"/>
          <w:szCs w:val="28"/>
        </w:rPr>
        <w:t>邀请普通本科教育课程思政示范课程负责人介绍在课程思政的资源挖掘、教学设计、课堂教学、教学研究等方面的好经验好做法，邀请高等学校相关教学指导委员会进行专家点评和交流互动，帮助全国高校相应课程任课教师理解和把握本专业类课程思政教学的内涵和要求，提升一线教师课程思政教学能力，推动实现课程思政春风化雨、润物无声，推动课程思政高质量建设。</w:t>
      </w:r>
    </w:p>
    <w:p w14:paraId="77A6AB9F" w14:textId="130EC40E" w:rsidR="00F66266" w:rsidRPr="00AB0B11" w:rsidRDefault="00AB0B11" w:rsidP="00B87B1D">
      <w:pPr>
        <w:ind w:firstLineChars="200" w:firstLine="562"/>
        <w:rPr>
          <w:rFonts w:ascii="仿宋" w:eastAsia="仿宋" w:hAnsi="仿宋"/>
          <w:b/>
          <w:bCs/>
          <w:sz w:val="28"/>
          <w:szCs w:val="28"/>
        </w:rPr>
      </w:pPr>
      <w:r>
        <w:rPr>
          <w:rFonts w:ascii="仿宋" w:eastAsia="仿宋" w:hAnsi="仿宋" w:hint="eastAsia"/>
          <w:b/>
          <w:bCs/>
          <w:sz w:val="28"/>
          <w:szCs w:val="28"/>
        </w:rPr>
        <w:t>三、</w:t>
      </w:r>
      <w:r w:rsidR="00F66266" w:rsidRPr="00AB0B11">
        <w:rPr>
          <w:rFonts w:ascii="仿宋" w:eastAsia="仿宋" w:hAnsi="仿宋" w:hint="eastAsia"/>
          <w:b/>
          <w:bCs/>
          <w:sz w:val="28"/>
          <w:szCs w:val="28"/>
        </w:rPr>
        <w:t>参加对象</w:t>
      </w:r>
    </w:p>
    <w:p w14:paraId="160C7D6F" w14:textId="1B04B8E9" w:rsidR="00F66266" w:rsidRPr="0017403E" w:rsidRDefault="00EA718C" w:rsidP="001074F1">
      <w:pPr>
        <w:ind w:firstLineChars="200" w:firstLine="560"/>
        <w:rPr>
          <w:rFonts w:ascii="仿宋" w:eastAsia="仿宋" w:hAnsi="仿宋"/>
          <w:sz w:val="28"/>
          <w:szCs w:val="28"/>
        </w:rPr>
      </w:pPr>
      <w:r w:rsidRPr="00EA718C">
        <w:rPr>
          <w:rFonts w:ascii="仿宋" w:eastAsia="仿宋" w:hAnsi="仿宋" w:hint="eastAsia"/>
          <w:sz w:val="28"/>
          <w:szCs w:val="28"/>
        </w:rPr>
        <w:t>我校开设与培训课程相关课程的任课教师、对应学科专业类授</w:t>
      </w:r>
      <w:r w:rsidRPr="00EA718C">
        <w:rPr>
          <w:rFonts w:ascii="仿宋" w:eastAsia="仿宋" w:hAnsi="仿宋" w:hint="eastAsia"/>
          <w:sz w:val="28"/>
          <w:szCs w:val="28"/>
        </w:rPr>
        <w:lastRenderedPageBreak/>
        <w:t>课教师、各级各类课程思政项目负责人及其他教师</w:t>
      </w:r>
      <w:r w:rsidR="00F66266" w:rsidRPr="004B3287">
        <w:rPr>
          <w:rFonts w:ascii="仿宋" w:eastAsia="仿宋" w:hAnsi="仿宋" w:hint="eastAsia"/>
          <w:sz w:val="28"/>
          <w:szCs w:val="28"/>
        </w:rPr>
        <w:t>。</w:t>
      </w:r>
    </w:p>
    <w:p w14:paraId="3009C372" w14:textId="70881811" w:rsidR="00F66266" w:rsidRPr="00AB0B11" w:rsidRDefault="00AB0B11" w:rsidP="00B87B1D">
      <w:pPr>
        <w:ind w:firstLineChars="200" w:firstLine="562"/>
        <w:rPr>
          <w:rFonts w:ascii="仿宋" w:eastAsia="仿宋" w:hAnsi="仿宋"/>
          <w:b/>
          <w:bCs/>
          <w:sz w:val="28"/>
          <w:szCs w:val="28"/>
        </w:rPr>
      </w:pPr>
      <w:r>
        <w:rPr>
          <w:rFonts w:ascii="仿宋" w:eastAsia="仿宋" w:hAnsi="仿宋" w:hint="eastAsia"/>
          <w:b/>
          <w:bCs/>
          <w:sz w:val="28"/>
          <w:szCs w:val="28"/>
        </w:rPr>
        <w:t>四、</w:t>
      </w:r>
      <w:r w:rsidR="00F66266" w:rsidRPr="00AB0B11">
        <w:rPr>
          <w:rFonts w:ascii="仿宋" w:eastAsia="仿宋" w:hAnsi="仿宋" w:hint="eastAsia"/>
          <w:b/>
          <w:bCs/>
          <w:sz w:val="28"/>
          <w:szCs w:val="28"/>
        </w:rPr>
        <w:t>报名及培训方式</w:t>
      </w:r>
    </w:p>
    <w:p w14:paraId="532AF655" w14:textId="797EEC70" w:rsidR="00F66266" w:rsidRPr="0017403E" w:rsidRDefault="00F66266" w:rsidP="00F66266">
      <w:pPr>
        <w:ind w:firstLineChars="200" w:firstLine="560"/>
        <w:rPr>
          <w:rFonts w:ascii="仿宋" w:eastAsia="仿宋" w:hAnsi="仿宋"/>
          <w:sz w:val="28"/>
          <w:szCs w:val="28"/>
        </w:rPr>
      </w:pPr>
      <w:r w:rsidRPr="0017403E">
        <w:rPr>
          <w:rFonts w:ascii="仿宋" w:eastAsia="仿宋" w:hAnsi="仿宋" w:hint="eastAsia"/>
          <w:sz w:val="28"/>
          <w:szCs w:val="28"/>
        </w:rPr>
        <w:t>本次培训采用线上方式，以专业类为单位开展。参训教师根据本人所在专业和所授课程，</w:t>
      </w:r>
      <w:r w:rsidR="0031116D" w:rsidRPr="0017403E">
        <w:rPr>
          <w:rFonts w:ascii="仿宋" w:eastAsia="仿宋" w:hAnsi="仿宋" w:hint="eastAsia"/>
          <w:sz w:val="28"/>
          <w:szCs w:val="28"/>
        </w:rPr>
        <w:t>进行网络注册和相应培训报名（网址为h</w:t>
      </w:r>
      <w:r w:rsidR="0031116D" w:rsidRPr="0017403E">
        <w:rPr>
          <w:rFonts w:ascii="仿宋" w:eastAsia="仿宋" w:hAnsi="仿宋"/>
          <w:sz w:val="28"/>
          <w:szCs w:val="28"/>
        </w:rPr>
        <w:t>ttp:</w:t>
      </w:r>
      <w:r w:rsidR="0031116D" w:rsidRPr="0017403E">
        <w:rPr>
          <w:rFonts w:ascii="仿宋" w:eastAsia="仿宋" w:hAnsi="仿宋" w:hint="eastAsia"/>
          <w:sz w:val="28"/>
          <w:szCs w:val="28"/>
        </w:rPr>
        <w:t>/</w:t>
      </w:r>
      <w:r w:rsidR="0031116D" w:rsidRPr="0017403E">
        <w:rPr>
          <w:rFonts w:ascii="仿宋" w:eastAsia="仿宋" w:hAnsi="仿宋"/>
          <w:sz w:val="28"/>
          <w:szCs w:val="28"/>
        </w:rPr>
        <w:t>/kc</w:t>
      </w:r>
      <w:r w:rsidR="0031116D" w:rsidRPr="0017403E">
        <w:rPr>
          <w:rFonts w:ascii="仿宋" w:eastAsia="仿宋" w:hAnsi="仿宋" w:hint="eastAsia"/>
          <w:sz w:val="28"/>
          <w:szCs w:val="28"/>
        </w:rPr>
        <w:t>.</w:t>
      </w:r>
      <w:r w:rsidR="0031116D" w:rsidRPr="0017403E">
        <w:rPr>
          <w:rFonts w:ascii="仿宋" w:eastAsia="仿宋" w:hAnsi="仿宋"/>
          <w:sz w:val="28"/>
          <w:szCs w:val="28"/>
        </w:rPr>
        <w:t>enetedu.com</w:t>
      </w:r>
      <w:r w:rsidR="0031116D" w:rsidRPr="0017403E">
        <w:rPr>
          <w:rFonts w:ascii="仿宋" w:eastAsia="仿宋" w:hAnsi="仿宋" w:hint="eastAsia"/>
          <w:sz w:val="28"/>
          <w:szCs w:val="28"/>
        </w:rPr>
        <w:t>），并至少完成1门示范课程的培训。鼓励参训教师参加本专业类其他示范课程或相近专业类示范课程的培训。</w:t>
      </w:r>
      <w:r w:rsidR="00A411CD" w:rsidRPr="00600A22">
        <w:rPr>
          <w:rFonts w:ascii="仿宋" w:eastAsia="仿宋" w:hAnsi="仿宋" w:hint="eastAsia"/>
          <w:b/>
          <w:bCs/>
          <w:sz w:val="28"/>
          <w:szCs w:val="28"/>
        </w:rPr>
        <w:t>本专业类培训结束次日起开始回放，回放时间为</w:t>
      </w:r>
      <w:r w:rsidR="00A411CD" w:rsidRPr="00600A22">
        <w:rPr>
          <w:rFonts w:ascii="仿宋" w:eastAsia="仿宋" w:hAnsi="仿宋"/>
          <w:b/>
          <w:bCs/>
          <w:sz w:val="28"/>
          <w:szCs w:val="28"/>
        </w:rPr>
        <w:t>3</w:t>
      </w:r>
      <w:r w:rsidR="00A411CD" w:rsidRPr="00600A22">
        <w:rPr>
          <w:rFonts w:ascii="仿宋" w:eastAsia="仿宋" w:hAnsi="仿宋" w:hint="eastAsia"/>
          <w:b/>
          <w:bCs/>
          <w:sz w:val="28"/>
          <w:szCs w:val="28"/>
        </w:rPr>
        <w:t>天。</w:t>
      </w:r>
      <w:r w:rsidR="00175F4B" w:rsidRPr="00600A22">
        <w:rPr>
          <w:rFonts w:ascii="仿宋" w:eastAsia="仿宋" w:hAnsi="仿宋" w:hint="eastAsia"/>
          <w:b/>
          <w:bCs/>
          <w:sz w:val="28"/>
          <w:szCs w:val="28"/>
        </w:rPr>
        <w:t>应参训学员要求，每月最后3天集中安排当月课程的回放。</w:t>
      </w:r>
      <w:r w:rsidR="00A411CD" w:rsidRPr="0017403E">
        <w:rPr>
          <w:rFonts w:ascii="仿宋" w:eastAsia="仿宋" w:hAnsi="仿宋" w:hint="eastAsia"/>
          <w:sz w:val="28"/>
          <w:szCs w:val="28"/>
        </w:rPr>
        <w:t>各专业类示范课程的具体安排将由全国高校教师网络培训中心另发通知，届时请以具体培训通知为准。</w:t>
      </w:r>
    </w:p>
    <w:p w14:paraId="05F130B3" w14:textId="4A0EC867" w:rsidR="00A411CD" w:rsidRPr="00A10F5E" w:rsidRDefault="00A10F5E" w:rsidP="00B87B1D">
      <w:pPr>
        <w:ind w:firstLineChars="200" w:firstLine="562"/>
        <w:rPr>
          <w:rFonts w:ascii="仿宋" w:eastAsia="仿宋" w:hAnsi="仿宋"/>
          <w:b/>
          <w:bCs/>
          <w:sz w:val="28"/>
          <w:szCs w:val="28"/>
        </w:rPr>
      </w:pPr>
      <w:r>
        <w:rPr>
          <w:rFonts w:ascii="仿宋" w:eastAsia="仿宋" w:hAnsi="仿宋" w:hint="eastAsia"/>
          <w:b/>
          <w:bCs/>
          <w:sz w:val="28"/>
          <w:szCs w:val="28"/>
        </w:rPr>
        <w:t>五、</w:t>
      </w:r>
      <w:r w:rsidR="00A411CD" w:rsidRPr="00A10F5E">
        <w:rPr>
          <w:rFonts w:ascii="仿宋" w:eastAsia="仿宋" w:hAnsi="仿宋" w:hint="eastAsia"/>
          <w:b/>
          <w:bCs/>
          <w:sz w:val="28"/>
          <w:szCs w:val="28"/>
        </w:rPr>
        <w:t>结业证书及其他事项</w:t>
      </w:r>
    </w:p>
    <w:p w14:paraId="0A1944F4" w14:textId="585C1564" w:rsidR="00A411CD" w:rsidRPr="0017403E" w:rsidRDefault="00A411CD" w:rsidP="00A411CD">
      <w:pPr>
        <w:ind w:firstLineChars="200" w:firstLine="560"/>
        <w:rPr>
          <w:rFonts w:ascii="仿宋" w:eastAsia="仿宋" w:hAnsi="仿宋"/>
          <w:sz w:val="28"/>
          <w:szCs w:val="28"/>
        </w:rPr>
      </w:pPr>
      <w:r w:rsidRPr="0017403E">
        <w:rPr>
          <w:rFonts w:ascii="仿宋" w:eastAsia="仿宋" w:hAnsi="仿宋" w:hint="eastAsia"/>
          <w:sz w:val="28"/>
          <w:szCs w:val="28"/>
        </w:rPr>
        <w:t>1</w:t>
      </w:r>
      <w:r w:rsidRPr="0017403E">
        <w:rPr>
          <w:rFonts w:ascii="仿宋" w:eastAsia="仿宋" w:hAnsi="仿宋"/>
          <w:sz w:val="28"/>
          <w:szCs w:val="28"/>
        </w:rPr>
        <w:t>.</w:t>
      </w:r>
      <w:r w:rsidRPr="0017403E">
        <w:rPr>
          <w:rFonts w:ascii="仿宋" w:eastAsia="仿宋" w:hAnsi="仿宋" w:hint="eastAsia"/>
          <w:sz w:val="28"/>
          <w:szCs w:val="28"/>
        </w:rPr>
        <w:t>本次培训不收取费用。</w:t>
      </w:r>
    </w:p>
    <w:p w14:paraId="56F0D23D" w14:textId="5B491609" w:rsidR="00A411CD" w:rsidRPr="0017403E" w:rsidRDefault="00A411CD" w:rsidP="00A411CD">
      <w:pPr>
        <w:ind w:firstLineChars="200" w:firstLine="560"/>
        <w:rPr>
          <w:rFonts w:ascii="仿宋" w:eastAsia="仿宋" w:hAnsi="仿宋"/>
          <w:sz w:val="28"/>
          <w:szCs w:val="28"/>
        </w:rPr>
      </w:pPr>
      <w:r w:rsidRPr="0017403E">
        <w:rPr>
          <w:rFonts w:ascii="仿宋" w:eastAsia="仿宋" w:hAnsi="仿宋" w:hint="eastAsia"/>
          <w:sz w:val="28"/>
          <w:szCs w:val="28"/>
        </w:rPr>
        <w:t>2</w:t>
      </w:r>
      <w:r w:rsidRPr="0017403E">
        <w:rPr>
          <w:rFonts w:ascii="仿宋" w:eastAsia="仿宋" w:hAnsi="仿宋"/>
          <w:sz w:val="28"/>
          <w:szCs w:val="28"/>
        </w:rPr>
        <w:t>.</w:t>
      </w:r>
      <w:r w:rsidRPr="0017403E">
        <w:rPr>
          <w:rFonts w:ascii="仿宋" w:eastAsia="仿宋" w:hAnsi="仿宋" w:hint="eastAsia"/>
          <w:sz w:val="28"/>
          <w:szCs w:val="28"/>
        </w:rPr>
        <w:t>参训人员在直播和回放期间完成相关培训内容且考评合格后，将获颁相应课时的全国高校教师网络培训中心电子结业证书。</w:t>
      </w:r>
    </w:p>
    <w:p w14:paraId="1DDF36BB" w14:textId="367181E6" w:rsidR="00991819" w:rsidRPr="0017403E" w:rsidRDefault="00991819" w:rsidP="00A411CD">
      <w:pPr>
        <w:ind w:firstLineChars="200" w:firstLine="560"/>
        <w:rPr>
          <w:rFonts w:ascii="仿宋" w:eastAsia="仿宋" w:hAnsi="仿宋"/>
          <w:sz w:val="28"/>
          <w:szCs w:val="28"/>
        </w:rPr>
      </w:pPr>
      <w:r w:rsidRPr="004B3287">
        <w:rPr>
          <w:rFonts w:ascii="仿宋" w:eastAsia="仿宋" w:hAnsi="仿宋" w:hint="eastAsia"/>
          <w:sz w:val="28"/>
          <w:szCs w:val="28"/>
        </w:rPr>
        <w:t>3</w:t>
      </w:r>
      <w:r w:rsidRPr="004B3287">
        <w:rPr>
          <w:rFonts w:ascii="仿宋" w:eastAsia="仿宋" w:hAnsi="仿宋"/>
          <w:sz w:val="28"/>
          <w:szCs w:val="28"/>
        </w:rPr>
        <w:t>.</w:t>
      </w:r>
      <w:r w:rsidRPr="004B3287">
        <w:rPr>
          <w:rFonts w:ascii="仿宋" w:eastAsia="仿宋" w:hAnsi="仿宋" w:hint="eastAsia"/>
          <w:sz w:val="28"/>
          <w:szCs w:val="28"/>
        </w:rPr>
        <w:t>各专业类示范课程相应任课教师培训将陆续分批次开展</w:t>
      </w:r>
      <w:r w:rsidR="00A10F5E" w:rsidRPr="004B3287">
        <w:rPr>
          <w:rFonts w:ascii="仿宋" w:eastAsia="仿宋" w:hAnsi="仿宋" w:hint="eastAsia"/>
          <w:sz w:val="28"/>
          <w:szCs w:val="28"/>
        </w:rPr>
        <w:t>，</w:t>
      </w:r>
      <w:r w:rsidR="00651C78" w:rsidRPr="004B3287">
        <w:rPr>
          <w:rFonts w:ascii="仿宋" w:eastAsia="仿宋" w:hAnsi="仿宋" w:hint="eastAsia"/>
          <w:sz w:val="28"/>
          <w:szCs w:val="28"/>
        </w:rPr>
        <w:t>后续培训安排另行通知</w:t>
      </w:r>
      <w:r w:rsidRPr="004B3287">
        <w:rPr>
          <w:rFonts w:ascii="仿宋" w:eastAsia="仿宋" w:hAnsi="仿宋" w:hint="eastAsia"/>
          <w:sz w:val="28"/>
          <w:szCs w:val="28"/>
        </w:rPr>
        <w:t>。</w:t>
      </w:r>
    </w:p>
    <w:p w14:paraId="5DB3F19E" w14:textId="77777777" w:rsidR="00991819" w:rsidRPr="00DF250F" w:rsidRDefault="00991819" w:rsidP="00A12B40">
      <w:pPr>
        <w:ind w:firstLineChars="200" w:firstLine="562"/>
        <w:rPr>
          <w:rFonts w:ascii="仿宋" w:eastAsia="仿宋" w:hAnsi="仿宋"/>
          <w:b/>
          <w:bCs/>
          <w:sz w:val="28"/>
          <w:szCs w:val="28"/>
        </w:rPr>
      </w:pPr>
      <w:r w:rsidRPr="00DF250F">
        <w:rPr>
          <w:rFonts w:ascii="仿宋" w:eastAsia="仿宋" w:hAnsi="仿宋" w:hint="eastAsia"/>
          <w:b/>
          <w:bCs/>
          <w:sz w:val="28"/>
          <w:szCs w:val="28"/>
        </w:rPr>
        <w:t>六、工作要求</w:t>
      </w:r>
    </w:p>
    <w:p w14:paraId="1CBBF927" w14:textId="466EE37E" w:rsidR="0089528C" w:rsidRPr="0017403E" w:rsidRDefault="00991819" w:rsidP="0039298A">
      <w:pPr>
        <w:ind w:firstLineChars="200" w:firstLine="562"/>
        <w:rPr>
          <w:rFonts w:ascii="仿宋" w:eastAsia="仿宋" w:hAnsi="仿宋"/>
          <w:sz w:val="28"/>
          <w:szCs w:val="28"/>
        </w:rPr>
      </w:pPr>
      <w:r w:rsidRPr="00AE2428">
        <w:rPr>
          <w:rFonts w:ascii="仿宋" w:eastAsia="仿宋" w:hAnsi="仿宋" w:hint="eastAsia"/>
          <w:b/>
          <w:bCs/>
          <w:sz w:val="28"/>
          <w:szCs w:val="28"/>
        </w:rPr>
        <w:t>请各相关单位高度重视，组织本单位相应课程任课教师按时参加培训，并至少完成1门示范课程的培训。</w:t>
      </w:r>
      <w:r w:rsidRPr="0017403E">
        <w:rPr>
          <w:rFonts w:ascii="仿宋" w:eastAsia="仿宋" w:hAnsi="仿宋" w:hint="eastAsia"/>
          <w:sz w:val="28"/>
          <w:szCs w:val="28"/>
        </w:rPr>
        <w:t>鼓励参训教师积极参加本专业类其他示范课程和相近专业类示范课程的培训。</w:t>
      </w:r>
      <w:r w:rsidR="0089528C" w:rsidRPr="00AE2428">
        <w:rPr>
          <w:rFonts w:ascii="仿宋" w:eastAsia="仿宋" w:hAnsi="仿宋" w:hint="eastAsia"/>
          <w:b/>
          <w:bCs/>
          <w:sz w:val="28"/>
          <w:szCs w:val="28"/>
        </w:rPr>
        <w:t>请各相关单位填写本单位参训教师信息表</w:t>
      </w:r>
      <w:r w:rsidR="003067F6">
        <w:rPr>
          <w:rFonts w:ascii="仿宋" w:eastAsia="仿宋" w:hAnsi="仿宋" w:hint="eastAsia"/>
          <w:b/>
          <w:bCs/>
          <w:sz w:val="28"/>
          <w:szCs w:val="28"/>
        </w:rPr>
        <w:t>和</w:t>
      </w:r>
      <w:r w:rsidR="007D2260" w:rsidRPr="00AE2428">
        <w:rPr>
          <w:rFonts w:ascii="仿宋" w:eastAsia="仿宋" w:hAnsi="仿宋" w:hint="eastAsia"/>
          <w:b/>
          <w:bCs/>
          <w:sz w:val="28"/>
          <w:szCs w:val="28"/>
        </w:rPr>
        <w:t>参训情况反馈表，于</w:t>
      </w:r>
      <w:r w:rsidR="002E7AB1">
        <w:rPr>
          <w:rFonts w:ascii="仿宋" w:eastAsia="仿宋" w:hAnsi="仿宋" w:hint="eastAsia"/>
          <w:b/>
          <w:bCs/>
          <w:sz w:val="28"/>
          <w:szCs w:val="28"/>
        </w:rPr>
        <w:t>1</w:t>
      </w:r>
      <w:r w:rsidR="002E7AB1">
        <w:rPr>
          <w:rFonts w:ascii="仿宋" w:eastAsia="仿宋" w:hAnsi="仿宋"/>
          <w:b/>
          <w:bCs/>
          <w:sz w:val="28"/>
          <w:szCs w:val="28"/>
        </w:rPr>
        <w:t>1</w:t>
      </w:r>
      <w:r w:rsidR="007D2260" w:rsidRPr="00AE2428">
        <w:rPr>
          <w:rFonts w:ascii="仿宋" w:eastAsia="仿宋" w:hAnsi="仿宋" w:hint="eastAsia"/>
          <w:b/>
          <w:bCs/>
          <w:sz w:val="28"/>
          <w:szCs w:val="28"/>
        </w:rPr>
        <w:t>月</w:t>
      </w:r>
      <w:r w:rsidR="002E7AB1">
        <w:rPr>
          <w:rFonts w:ascii="仿宋" w:eastAsia="仿宋" w:hAnsi="仿宋"/>
          <w:b/>
          <w:bCs/>
          <w:sz w:val="28"/>
          <w:szCs w:val="28"/>
        </w:rPr>
        <w:t>29</w:t>
      </w:r>
      <w:r w:rsidR="007D2260" w:rsidRPr="00AE2428">
        <w:rPr>
          <w:rFonts w:ascii="仿宋" w:eastAsia="仿宋" w:hAnsi="仿宋" w:hint="eastAsia"/>
          <w:b/>
          <w:bCs/>
          <w:sz w:val="28"/>
          <w:szCs w:val="28"/>
        </w:rPr>
        <w:t>日（星期</w:t>
      </w:r>
      <w:r w:rsidR="002E7AB1">
        <w:rPr>
          <w:rFonts w:ascii="仿宋" w:eastAsia="仿宋" w:hAnsi="仿宋" w:hint="eastAsia"/>
          <w:b/>
          <w:bCs/>
          <w:sz w:val="28"/>
          <w:szCs w:val="28"/>
        </w:rPr>
        <w:t>三</w:t>
      </w:r>
      <w:r w:rsidR="007D2260" w:rsidRPr="00AE2428">
        <w:rPr>
          <w:rFonts w:ascii="仿宋" w:eastAsia="仿宋" w:hAnsi="仿宋" w:hint="eastAsia"/>
          <w:b/>
          <w:bCs/>
          <w:sz w:val="28"/>
          <w:szCs w:val="28"/>
        </w:rPr>
        <w:t>）1</w:t>
      </w:r>
      <w:r w:rsidR="003067F6">
        <w:rPr>
          <w:rFonts w:ascii="仿宋" w:eastAsia="仿宋" w:hAnsi="仿宋"/>
          <w:b/>
          <w:bCs/>
          <w:sz w:val="28"/>
          <w:szCs w:val="28"/>
        </w:rPr>
        <w:t>6</w:t>
      </w:r>
      <w:r w:rsidR="007D2260" w:rsidRPr="00AE2428">
        <w:rPr>
          <w:rFonts w:ascii="仿宋" w:eastAsia="仿宋" w:hAnsi="仿宋" w:hint="eastAsia"/>
          <w:b/>
          <w:bCs/>
          <w:sz w:val="28"/>
          <w:szCs w:val="28"/>
        </w:rPr>
        <w:t>:</w:t>
      </w:r>
      <w:r w:rsidR="007D2260" w:rsidRPr="00AE2428">
        <w:rPr>
          <w:rFonts w:ascii="仿宋" w:eastAsia="仿宋" w:hAnsi="仿宋"/>
          <w:b/>
          <w:bCs/>
          <w:sz w:val="28"/>
          <w:szCs w:val="28"/>
        </w:rPr>
        <w:t>00</w:t>
      </w:r>
      <w:r w:rsidR="007D2260" w:rsidRPr="00AE2428">
        <w:rPr>
          <w:rFonts w:ascii="仿宋" w:eastAsia="仿宋" w:hAnsi="仿宋" w:hint="eastAsia"/>
          <w:b/>
          <w:bCs/>
          <w:sz w:val="28"/>
          <w:szCs w:val="28"/>
        </w:rPr>
        <w:t>前将表格发至联系邮箱</w:t>
      </w:r>
      <w:r w:rsidR="007D2260" w:rsidRPr="0017403E">
        <w:rPr>
          <w:rFonts w:ascii="仿宋" w:eastAsia="仿宋" w:hAnsi="仿宋" w:hint="eastAsia"/>
          <w:sz w:val="28"/>
          <w:szCs w:val="28"/>
        </w:rPr>
        <w:t>。</w:t>
      </w:r>
    </w:p>
    <w:p w14:paraId="4C3D1EA2" w14:textId="77777777" w:rsidR="0039298A" w:rsidRPr="0017403E" w:rsidRDefault="0039298A" w:rsidP="0039298A">
      <w:pPr>
        <w:ind w:firstLineChars="200" w:firstLine="560"/>
        <w:rPr>
          <w:rFonts w:ascii="仿宋" w:eastAsia="仿宋" w:hAnsi="仿宋"/>
          <w:sz w:val="28"/>
          <w:szCs w:val="28"/>
        </w:rPr>
      </w:pPr>
    </w:p>
    <w:p w14:paraId="5CE90F6A" w14:textId="5B614CD6" w:rsidR="0039298A" w:rsidRPr="0017403E" w:rsidRDefault="0039298A" w:rsidP="0039298A">
      <w:pPr>
        <w:ind w:firstLineChars="200" w:firstLine="560"/>
        <w:rPr>
          <w:rFonts w:ascii="仿宋" w:eastAsia="仿宋" w:hAnsi="仿宋"/>
          <w:sz w:val="28"/>
          <w:szCs w:val="28"/>
        </w:rPr>
      </w:pPr>
      <w:r w:rsidRPr="0017403E">
        <w:rPr>
          <w:rFonts w:ascii="仿宋" w:eastAsia="仿宋" w:hAnsi="仿宋" w:hint="eastAsia"/>
          <w:sz w:val="28"/>
          <w:szCs w:val="28"/>
        </w:rPr>
        <w:t>联 系 人：刘思诗</w:t>
      </w:r>
    </w:p>
    <w:p w14:paraId="4D32F7CD" w14:textId="33A71C13" w:rsidR="0039298A" w:rsidRPr="0017403E" w:rsidRDefault="0039298A" w:rsidP="0089528C">
      <w:pPr>
        <w:ind w:firstLineChars="200" w:firstLine="560"/>
        <w:rPr>
          <w:rFonts w:ascii="仿宋" w:eastAsia="仿宋" w:hAnsi="仿宋"/>
          <w:sz w:val="28"/>
          <w:szCs w:val="28"/>
        </w:rPr>
      </w:pPr>
      <w:r w:rsidRPr="0017403E">
        <w:rPr>
          <w:rFonts w:ascii="仿宋" w:eastAsia="仿宋" w:hAnsi="仿宋" w:hint="eastAsia"/>
          <w:sz w:val="28"/>
          <w:szCs w:val="28"/>
        </w:rPr>
        <w:t>联系邮箱：liusishi@shisu.edu.cn</w:t>
      </w:r>
    </w:p>
    <w:p w14:paraId="4CF6610C" w14:textId="77777777" w:rsidR="0089528C" w:rsidRPr="0017403E" w:rsidRDefault="0089528C" w:rsidP="00FE57F0">
      <w:pPr>
        <w:rPr>
          <w:rFonts w:ascii="仿宋" w:eastAsia="仿宋" w:hAnsi="仿宋"/>
          <w:sz w:val="28"/>
          <w:szCs w:val="28"/>
        </w:rPr>
      </w:pPr>
    </w:p>
    <w:p w14:paraId="53E02CF7" w14:textId="1553DA9C" w:rsidR="00FE57F0" w:rsidRPr="0017403E" w:rsidRDefault="00FE57F0" w:rsidP="00FE57F0">
      <w:pPr>
        <w:rPr>
          <w:rFonts w:ascii="仿宋" w:eastAsia="仿宋" w:hAnsi="仿宋"/>
          <w:sz w:val="28"/>
          <w:szCs w:val="28"/>
        </w:rPr>
      </w:pPr>
      <w:r w:rsidRPr="0017403E">
        <w:rPr>
          <w:rFonts w:ascii="仿宋" w:eastAsia="仿宋" w:hAnsi="仿宋" w:hint="eastAsia"/>
          <w:sz w:val="28"/>
          <w:szCs w:val="28"/>
        </w:rPr>
        <w:t>附件：</w:t>
      </w:r>
    </w:p>
    <w:p w14:paraId="556939C6" w14:textId="7FF8AB07" w:rsidR="00FE57F0" w:rsidRPr="0017403E" w:rsidRDefault="009247FD" w:rsidP="009247FD">
      <w:pPr>
        <w:ind w:firstLineChars="200" w:firstLine="560"/>
        <w:rPr>
          <w:rFonts w:ascii="仿宋" w:eastAsia="仿宋" w:hAnsi="仿宋"/>
          <w:sz w:val="28"/>
          <w:szCs w:val="28"/>
        </w:rPr>
      </w:pPr>
      <w:r w:rsidRPr="0017403E">
        <w:rPr>
          <w:rFonts w:ascii="仿宋" w:eastAsia="仿宋" w:hAnsi="仿宋" w:hint="eastAsia"/>
          <w:sz w:val="28"/>
          <w:szCs w:val="28"/>
        </w:rPr>
        <w:t>1</w:t>
      </w:r>
      <w:r w:rsidRPr="0017403E">
        <w:rPr>
          <w:rFonts w:ascii="仿宋" w:eastAsia="仿宋" w:hAnsi="仿宋"/>
          <w:sz w:val="28"/>
          <w:szCs w:val="28"/>
        </w:rPr>
        <w:t>.</w:t>
      </w:r>
      <w:r w:rsidR="000E755B" w:rsidRPr="0017403E">
        <w:rPr>
          <w:rFonts w:ascii="仿宋" w:eastAsia="仿宋" w:hAnsi="仿宋" w:hint="eastAsia"/>
          <w:sz w:val="28"/>
          <w:szCs w:val="28"/>
        </w:rPr>
        <w:t>普通本科教育课程思政示范课程相应任课教师培训</w:t>
      </w:r>
      <w:r w:rsidR="00FE57F0" w:rsidRPr="0017403E">
        <w:rPr>
          <w:rFonts w:ascii="仿宋" w:eastAsia="仿宋" w:hAnsi="仿宋" w:hint="eastAsia"/>
          <w:sz w:val="28"/>
          <w:szCs w:val="28"/>
        </w:rPr>
        <w:t>工作安排</w:t>
      </w:r>
      <w:r w:rsidR="00FC1D5C">
        <w:rPr>
          <w:rFonts w:ascii="仿宋" w:eastAsia="仿宋" w:hAnsi="仿宋" w:hint="eastAsia"/>
          <w:sz w:val="28"/>
          <w:szCs w:val="28"/>
        </w:rPr>
        <w:t>（2</w:t>
      </w:r>
      <w:r w:rsidR="00FC1D5C">
        <w:rPr>
          <w:rFonts w:ascii="仿宋" w:eastAsia="仿宋" w:hAnsi="仿宋"/>
          <w:sz w:val="28"/>
          <w:szCs w:val="28"/>
        </w:rPr>
        <w:t>023</w:t>
      </w:r>
      <w:r w:rsidR="00FC1D5C">
        <w:rPr>
          <w:rFonts w:ascii="仿宋" w:eastAsia="仿宋" w:hAnsi="仿宋" w:hint="eastAsia"/>
          <w:sz w:val="28"/>
          <w:szCs w:val="28"/>
        </w:rPr>
        <w:t>年</w:t>
      </w:r>
      <w:r w:rsidR="002E7AB1">
        <w:rPr>
          <w:rFonts w:ascii="仿宋" w:eastAsia="仿宋" w:hAnsi="仿宋"/>
          <w:sz w:val="28"/>
          <w:szCs w:val="28"/>
        </w:rPr>
        <w:t>11</w:t>
      </w:r>
      <w:r w:rsidR="00FC1D5C">
        <w:rPr>
          <w:rFonts w:ascii="仿宋" w:eastAsia="仿宋" w:hAnsi="仿宋" w:hint="eastAsia"/>
          <w:sz w:val="28"/>
          <w:szCs w:val="28"/>
        </w:rPr>
        <w:t>月）</w:t>
      </w:r>
    </w:p>
    <w:p w14:paraId="0AE90792" w14:textId="26C5CB1C" w:rsidR="000E755B" w:rsidRPr="0017403E" w:rsidRDefault="009247FD" w:rsidP="009247FD">
      <w:pPr>
        <w:ind w:firstLineChars="200" w:firstLine="560"/>
        <w:rPr>
          <w:rFonts w:ascii="仿宋" w:eastAsia="仿宋" w:hAnsi="仿宋"/>
          <w:sz w:val="28"/>
          <w:szCs w:val="28"/>
        </w:rPr>
      </w:pPr>
      <w:r w:rsidRPr="0017403E">
        <w:rPr>
          <w:rFonts w:ascii="仿宋" w:eastAsia="仿宋" w:hAnsi="仿宋" w:hint="eastAsia"/>
          <w:sz w:val="28"/>
          <w:szCs w:val="28"/>
        </w:rPr>
        <w:t>2</w:t>
      </w:r>
      <w:r w:rsidRPr="0017403E">
        <w:rPr>
          <w:rFonts w:ascii="仿宋" w:eastAsia="仿宋" w:hAnsi="仿宋"/>
          <w:sz w:val="28"/>
          <w:szCs w:val="28"/>
        </w:rPr>
        <w:t>.</w:t>
      </w:r>
      <w:r w:rsidR="000E755B" w:rsidRPr="0017403E">
        <w:rPr>
          <w:rFonts w:ascii="仿宋" w:eastAsia="仿宋" w:hAnsi="仿宋" w:hint="eastAsia"/>
          <w:sz w:val="28"/>
          <w:szCs w:val="28"/>
        </w:rPr>
        <w:t>普通本科教育课程思政示范课程相应任课教师培训参训教师信息表</w:t>
      </w:r>
      <w:r w:rsidR="00FC1D5C">
        <w:rPr>
          <w:rFonts w:ascii="仿宋" w:eastAsia="仿宋" w:hAnsi="仿宋" w:hint="eastAsia"/>
          <w:sz w:val="28"/>
          <w:szCs w:val="28"/>
        </w:rPr>
        <w:t>（2</w:t>
      </w:r>
      <w:r w:rsidR="00FC1D5C">
        <w:rPr>
          <w:rFonts w:ascii="仿宋" w:eastAsia="仿宋" w:hAnsi="仿宋"/>
          <w:sz w:val="28"/>
          <w:szCs w:val="28"/>
        </w:rPr>
        <w:t>023</w:t>
      </w:r>
      <w:r w:rsidR="00FC1D5C">
        <w:rPr>
          <w:rFonts w:ascii="仿宋" w:eastAsia="仿宋" w:hAnsi="仿宋" w:hint="eastAsia"/>
          <w:sz w:val="28"/>
          <w:szCs w:val="28"/>
        </w:rPr>
        <w:t>年</w:t>
      </w:r>
      <w:r w:rsidR="002E7AB1">
        <w:rPr>
          <w:rFonts w:ascii="仿宋" w:eastAsia="仿宋" w:hAnsi="仿宋"/>
          <w:sz w:val="28"/>
          <w:szCs w:val="28"/>
        </w:rPr>
        <w:t>11</w:t>
      </w:r>
      <w:r w:rsidR="00FC1D5C">
        <w:rPr>
          <w:rFonts w:ascii="仿宋" w:eastAsia="仿宋" w:hAnsi="仿宋" w:hint="eastAsia"/>
          <w:sz w:val="28"/>
          <w:szCs w:val="28"/>
        </w:rPr>
        <w:t>月）</w:t>
      </w:r>
    </w:p>
    <w:p w14:paraId="34BD7652" w14:textId="6AC9E4A3" w:rsidR="006E4CD1" w:rsidRPr="0017403E" w:rsidRDefault="009247FD" w:rsidP="009247FD">
      <w:pPr>
        <w:ind w:firstLineChars="200" w:firstLine="560"/>
        <w:rPr>
          <w:rFonts w:ascii="仿宋" w:eastAsia="仿宋" w:hAnsi="仿宋"/>
          <w:sz w:val="28"/>
          <w:szCs w:val="28"/>
        </w:rPr>
      </w:pPr>
      <w:r w:rsidRPr="0017403E">
        <w:rPr>
          <w:rFonts w:ascii="仿宋" w:eastAsia="仿宋" w:hAnsi="仿宋" w:hint="eastAsia"/>
          <w:sz w:val="28"/>
          <w:szCs w:val="28"/>
        </w:rPr>
        <w:t>3</w:t>
      </w:r>
      <w:r w:rsidRPr="0017403E">
        <w:rPr>
          <w:rFonts w:ascii="仿宋" w:eastAsia="仿宋" w:hAnsi="仿宋"/>
          <w:sz w:val="28"/>
          <w:szCs w:val="28"/>
        </w:rPr>
        <w:t>.</w:t>
      </w:r>
      <w:r w:rsidR="006E4CD1" w:rsidRPr="0017403E">
        <w:rPr>
          <w:rFonts w:ascii="仿宋" w:eastAsia="仿宋" w:hAnsi="仿宋" w:hint="eastAsia"/>
          <w:sz w:val="28"/>
          <w:szCs w:val="28"/>
        </w:rPr>
        <w:t>普通本科教育课程思政示范课程相应任课教师培训参训情况反馈表</w:t>
      </w:r>
      <w:r w:rsidR="00FC1D5C">
        <w:rPr>
          <w:rFonts w:ascii="仿宋" w:eastAsia="仿宋" w:hAnsi="仿宋" w:hint="eastAsia"/>
          <w:sz w:val="28"/>
          <w:szCs w:val="28"/>
        </w:rPr>
        <w:t>（2</w:t>
      </w:r>
      <w:r w:rsidR="00FC1D5C">
        <w:rPr>
          <w:rFonts w:ascii="仿宋" w:eastAsia="仿宋" w:hAnsi="仿宋"/>
          <w:sz w:val="28"/>
          <w:szCs w:val="28"/>
        </w:rPr>
        <w:t>023</w:t>
      </w:r>
      <w:r w:rsidR="00FC1D5C">
        <w:rPr>
          <w:rFonts w:ascii="仿宋" w:eastAsia="仿宋" w:hAnsi="仿宋" w:hint="eastAsia"/>
          <w:sz w:val="28"/>
          <w:szCs w:val="28"/>
        </w:rPr>
        <w:t>年</w:t>
      </w:r>
      <w:r w:rsidR="002E7AB1">
        <w:rPr>
          <w:rFonts w:ascii="仿宋" w:eastAsia="仿宋" w:hAnsi="仿宋"/>
          <w:sz w:val="28"/>
          <w:szCs w:val="28"/>
        </w:rPr>
        <w:t>11</w:t>
      </w:r>
      <w:r w:rsidR="00FC1D5C">
        <w:rPr>
          <w:rFonts w:ascii="仿宋" w:eastAsia="仿宋" w:hAnsi="仿宋" w:hint="eastAsia"/>
          <w:sz w:val="28"/>
          <w:szCs w:val="28"/>
        </w:rPr>
        <w:t>月）</w:t>
      </w:r>
    </w:p>
    <w:p w14:paraId="688ECA06" w14:textId="48E94396" w:rsidR="00DB2A75" w:rsidRPr="0017403E" w:rsidRDefault="00DB2A75" w:rsidP="00FE57F0">
      <w:pPr>
        <w:ind w:firstLineChars="200" w:firstLine="560"/>
        <w:rPr>
          <w:rFonts w:ascii="仿宋" w:eastAsia="仿宋" w:hAnsi="仿宋"/>
          <w:sz w:val="28"/>
          <w:szCs w:val="28"/>
        </w:rPr>
      </w:pPr>
    </w:p>
    <w:p w14:paraId="37D2B18D" w14:textId="3EEAE331" w:rsidR="00DB2A75" w:rsidRPr="0017403E" w:rsidRDefault="00DB2A75" w:rsidP="00DB2A75">
      <w:pPr>
        <w:ind w:firstLineChars="200" w:firstLine="560"/>
        <w:jc w:val="right"/>
        <w:rPr>
          <w:rFonts w:ascii="仿宋" w:eastAsia="仿宋" w:hAnsi="仿宋"/>
          <w:sz w:val="28"/>
          <w:szCs w:val="28"/>
        </w:rPr>
      </w:pPr>
      <w:r w:rsidRPr="0017403E">
        <w:rPr>
          <w:rFonts w:ascii="仿宋" w:eastAsia="仿宋" w:hAnsi="仿宋" w:hint="eastAsia"/>
          <w:sz w:val="28"/>
          <w:szCs w:val="28"/>
        </w:rPr>
        <w:t>上海外国语大学课程思政教学研究中心</w:t>
      </w:r>
      <w:r w:rsidR="0089528C" w:rsidRPr="0017403E">
        <w:rPr>
          <w:rFonts w:ascii="仿宋" w:eastAsia="仿宋" w:hAnsi="仿宋" w:hint="eastAsia"/>
          <w:sz w:val="28"/>
          <w:szCs w:val="28"/>
        </w:rPr>
        <w:t>、教务处</w:t>
      </w:r>
    </w:p>
    <w:p w14:paraId="11F8D734" w14:textId="25105911" w:rsidR="00DB2A75" w:rsidRPr="0017403E" w:rsidRDefault="00DB2A75" w:rsidP="00DB2A75">
      <w:pPr>
        <w:ind w:firstLineChars="200" w:firstLine="560"/>
        <w:jc w:val="right"/>
        <w:rPr>
          <w:rFonts w:ascii="仿宋" w:eastAsia="仿宋" w:hAnsi="仿宋"/>
          <w:sz w:val="28"/>
          <w:szCs w:val="28"/>
        </w:rPr>
      </w:pPr>
      <w:r w:rsidRPr="0017403E">
        <w:rPr>
          <w:rFonts w:ascii="仿宋" w:eastAsia="仿宋" w:hAnsi="仿宋" w:hint="eastAsia"/>
          <w:sz w:val="28"/>
          <w:szCs w:val="28"/>
        </w:rPr>
        <w:t>2</w:t>
      </w:r>
      <w:r w:rsidRPr="0017403E">
        <w:rPr>
          <w:rFonts w:ascii="仿宋" w:eastAsia="仿宋" w:hAnsi="仿宋"/>
          <w:sz w:val="28"/>
          <w:szCs w:val="28"/>
        </w:rPr>
        <w:t>023</w:t>
      </w:r>
      <w:r w:rsidRPr="0017403E">
        <w:rPr>
          <w:rFonts w:ascii="仿宋" w:eastAsia="仿宋" w:hAnsi="仿宋" w:hint="eastAsia"/>
          <w:sz w:val="28"/>
          <w:szCs w:val="28"/>
        </w:rPr>
        <w:t>年</w:t>
      </w:r>
      <w:r w:rsidR="002E7AB1">
        <w:rPr>
          <w:rFonts w:ascii="仿宋" w:eastAsia="仿宋" w:hAnsi="仿宋"/>
          <w:sz w:val="28"/>
          <w:szCs w:val="28"/>
        </w:rPr>
        <w:t>11</w:t>
      </w:r>
      <w:r w:rsidRPr="0017403E">
        <w:rPr>
          <w:rFonts w:ascii="仿宋" w:eastAsia="仿宋" w:hAnsi="仿宋" w:hint="eastAsia"/>
          <w:sz w:val="28"/>
          <w:szCs w:val="28"/>
        </w:rPr>
        <w:t>月</w:t>
      </w:r>
      <w:r w:rsidR="002E7AB1">
        <w:rPr>
          <w:rFonts w:ascii="仿宋" w:eastAsia="仿宋" w:hAnsi="仿宋"/>
          <w:sz w:val="28"/>
          <w:szCs w:val="28"/>
        </w:rPr>
        <w:t>8</w:t>
      </w:r>
      <w:r w:rsidRPr="0017403E">
        <w:rPr>
          <w:rFonts w:ascii="仿宋" w:eastAsia="仿宋" w:hAnsi="仿宋" w:hint="eastAsia"/>
          <w:sz w:val="28"/>
          <w:szCs w:val="28"/>
        </w:rPr>
        <w:t>日</w:t>
      </w:r>
    </w:p>
    <w:p w14:paraId="2A8D3CE6" w14:textId="7D42820C" w:rsidR="00F66266" w:rsidRDefault="00F66266" w:rsidP="00CD2B4E">
      <w:r>
        <w:rPr>
          <w:rFonts w:hint="eastAsia"/>
        </w:rPr>
        <w:t xml:space="preserve"> </w:t>
      </w:r>
      <w:r>
        <w:t xml:space="preserve">       </w:t>
      </w:r>
    </w:p>
    <w:sectPr w:rsidR="00F662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2B56C" w14:textId="77777777" w:rsidR="009B2E85" w:rsidRDefault="009B2E85" w:rsidP="00C338CC">
      <w:r>
        <w:separator/>
      </w:r>
    </w:p>
  </w:endnote>
  <w:endnote w:type="continuationSeparator" w:id="0">
    <w:p w14:paraId="4C52D269" w14:textId="77777777" w:rsidR="009B2E85" w:rsidRDefault="009B2E85" w:rsidP="00C3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EF305" w14:textId="77777777" w:rsidR="009B2E85" w:rsidRDefault="009B2E85" w:rsidP="00C338CC">
      <w:r>
        <w:separator/>
      </w:r>
    </w:p>
  </w:footnote>
  <w:footnote w:type="continuationSeparator" w:id="0">
    <w:p w14:paraId="2BFEEDE5" w14:textId="77777777" w:rsidR="009B2E85" w:rsidRDefault="009B2E85" w:rsidP="00C33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47F7"/>
    <w:multiLevelType w:val="hybridMultilevel"/>
    <w:tmpl w:val="98AA1A34"/>
    <w:lvl w:ilvl="0" w:tplc="AB600A76">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 w15:restartNumberingAfterBreak="0">
    <w:nsid w:val="39B22EEE"/>
    <w:multiLevelType w:val="hybridMultilevel"/>
    <w:tmpl w:val="92124CDA"/>
    <w:lvl w:ilvl="0" w:tplc="18BC60C2">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4217326D"/>
    <w:multiLevelType w:val="hybridMultilevel"/>
    <w:tmpl w:val="F0E63C74"/>
    <w:lvl w:ilvl="0" w:tplc="C1E64A1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43600ED4"/>
    <w:multiLevelType w:val="hybridMultilevel"/>
    <w:tmpl w:val="6BAE790C"/>
    <w:lvl w:ilvl="0" w:tplc="4942FC6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CEF32F7"/>
    <w:multiLevelType w:val="hybridMultilevel"/>
    <w:tmpl w:val="BAE45FF4"/>
    <w:lvl w:ilvl="0" w:tplc="6512E786">
      <w:start w:val="1"/>
      <w:numFmt w:val="japaneseCounting"/>
      <w:lvlText w:val="%1、"/>
      <w:lvlJc w:val="left"/>
      <w:pPr>
        <w:ind w:left="885" w:hanging="42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5" w15:restartNumberingAfterBreak="0">
    <w:nsid w:val="6F945EC8"/>
    <w:multiLevelType w:val="hybridMultilevel"/>
    <w:tmpl w:val="0EE270B0"/>
    <w:lvl w:ilvl="0" w:tplc="8CDA0892">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E13"/>
    <w:rsid w:val="000514D8"/>
    <w:rsid w:val="000550C5"/>
    <w:rsid w:val="00060DF8"/>
    <w:rsid w:val="0007172D"/>
    <w:rsid w:val="00073465"/>
    <w:rsid w:val="000C0233"/>
    <w:rsid w:val="000C2F59"/>
    <w:rsid w:val="000E2851"/>
    <w:rsid w:val="000E755B"/>
    <w:rsid w:val="000F7DA4"/>
    <w:rsid w:val="001074F1"/>
    <w:rsid w:val="00116D31"/>
    <w:rsid w:val="001403B5"/>
    <w:rsid w:val="00160915"/>
    <w:rsid w:val="0017403E"/>
    <w:rsid w:val="00175F4B"/>
    <w:rsid w:val="001D6E1C"/>
    <w:rsid w:val="001E0051"/>
    <w:rsid w:val="001F0166"/>
    <w:rsid w:val="002010E7"/>
    <w:rsid w:val="0020562C"/>
    <w:rsid w:val="0021067B"/>
    <w:rsid w:val="00227426"/>
    <w:rsid w:val="002305D1"/>
    <w:rsid w:val="002549AC"/>
    <w:rsid w:val="002B6362"/>
    <w:rsid w:val="002B73E1"/>
    <w:rsid w:val="002E7AB1"/>
    <w:rsid w:val="003010AD"/>
    <w:rsid w:val="003067F6"/>
    <w:rsid w:val="00310178"/>
    <w:rsid w:val="0031116D"/>
    <w:rsid w:val="00315455"/>
    <w:rsid w:val="00330A47"/>
    <w:rsid w:val="00343E2D"/>
    <w:rsid w:val="00361E70"/>
    <w:rsid w:val="00371139"/>
    <w:rsid w:val="003766F4"/>
    <w:rsid w:val="0039298A"/>
    <w:rsid w:val="003A7B1B"/>
    <w:rsid w:val="003B7B41"/>
    <w:rsid w:val="003D7C59"/>
    <w:rsid w:val="003F033C"/>
    <w:rsid w:val="00421787"/>
    <w:rsid w:val="00424830"/>
    <w:rsid w:val="00443B89"/>
    <w:rsid w:val="00444B8A"/>
    <w:rsid w:val="00466E69"/>
    <w:rsid w:val="0048318A"/>
    <w:rsid w:val="004858CE"/>
    <w:rsid w:val="004B3287"/>
    <w:rsid w:val="004B3CF9"/>
    <w:rsid w:val="004B5D96"/>
    <w:rsid w:val="004C0BDF"/>
    <w:rsid w:val="004D595A"/>
    <w:rsid w:val="004F6266"/>
    <w:rsid w:val="00544218"/>
    <w:rsid w:val="005461C1"/>
    <w:rsid w:val="005519B2"/>
    <w:rsid w:val="005757C4"/>
    <w:rsid w:val="005A4239"/>
    <w:rsid w:val="005D1930"/>
    <w:rsid w:val="005D6AE9"/>
    <w:rsid w:val="00600A22"/>
    <w:rsid w:val="00611A14"/>
    <w:rsid w:val="006256EA"/>
    <w:rsid w:val="00651C78"/>
    <w:rsid w:val="006668BB"/>
    <w:rsid w:val="00681531"/>
    <w:rsid w:val="00682749"/>
    <w:rsid w:val="006A3500"/>
    <w:rsid w:val="006E4CD1"/>
    <w:rsid w:val="006F6B5C"/>
    <w:rsid w:val="00703072"/>
    <w:rsid w:val="007951B1"/>
    <w:rsid w:val="00797909"/>
    <w:rsid w:val="007A33A8"/>
    <w:rsid w:val="007C2AC5"/>
    <w:rsid w:val="007D2260"/>
    <w:rsid w:val="007D29FD"/>
    <w:rsid w:val="007F4E8C"/>
    <w:rsid w:val="0086628E"/>
    <w:rsid w:val="008858CB"/>
    <w:rsid w:val="0089528C"/>
    <w:rsid w:val="008E351B"/>
    <w:rsid w:val="008F4F29"/>
    <w:rsid w:val="00914DFB"/>
    <w:rsid w:val="009247FD"/>
    <w:rsid w:val="00927774"/>
    <w:rsid w:val="00955879"/>
    <w:rsid w:val="00991819"/>
    <w:rsid w:val="00992EA6"/>
    <w:rsid w:val="00996F3C"/>
    <w:rsid w:val="009B2E85"/>
    <w:rsid w:val="009E738B"/>
    <w:rsid w:val="009F4DD5"/>
    <w:rsid w:val="00A00264"/>
    <w:rsid w:val="00A10F5E"/>
    <w:rsid w:val="00A12B40"/>
    <w:rsid w:val="00A27953"/>
    <w:rsid w:val="00A32B17"/>
    <w:rsid w:val="00A411CD"/>
    <w:rsid w:val="00A62585"/>
    <w:rsid w:val="00A738DD"/>
    <w:rsid w:val="00A95FE8"/>
    <w:rsid w:val="00AB0B11"/>
    <w:rsid w:val="00AE2428"/>
    <w:rsid w:val="00B013E4"/>
    <w:rsid w:val="00B064D6"/>
    <w:rsid w:val="00B11B7E"/>
    <w:rsid w:val="00B20B89"/>
    <w:rsid w:val="00B43550"/>
    <w:rsid w:val="00B6319C"/>
    <w:rsid w:val="00B84D72"/>
    <w:rsid w:val="00B87B1D"/>
    <w:rsid w:val="00B914BA"/>
    <w:rsid w:val="00BD59EA"/>
    <w:rsid w:val="00C0467A"/>
    <w:rsid w:val="00C12E13"/>
    <w:rsid w:val="00C20773"/>
    <w:rsid w:val="00C338CC"/>
    <w:rsid w:val="00C40864"/>
    <w:rsid w:val="00C74530"/>
    <w:rsid w:val="00C75A00"/>
    <w:rsid w:val="00CA5323"/>
    <w:rsid w:val="00CD2B4E"/>
    <w:rsid w:val="00CD7D45"/>
    <w:rsid w:val="00CE3A7C"/>
    <w:rsid w:val="00D069FE"/>
    <w:rsid w:val="00D20EEA"/>
    <w:rsid w:val="00D32C08"/>
    <w:rsid w:val="00D82AAE"/>
    <w:rsid w:val="00D9789C"/>
    <w:rsid w:val="00D978DB"/>
    <w:rsid w:val="00DB2A75"/>
    <w:rsid w:val="00DC1CD5"/>
    <w:rsid w:val="00DE40B6"/>
    <w:rsid w:val="00DF250F"/>
    <w:rsid w:val="00E43CCB"/>
    <w:rsid w:val="00E53BDE"/>
    <w:rsid w:val="00E754C5"/>
    <w:rsid w:val="00E76F6C"/>
    <w:rsid w:val="00E9793E"/>
    <w:rsid w:val="00EA718C"/>
    <w:rsid w:val="00EB213A"/>
    <w:rsid w:val="00EB6D9F"/>
    <w:rsid w:val="00EC2229"/>
    <w:rsid w:val="00ED6E82"/>
    <w:rsid w:val="00F245B4"/>
    <w:rsid w:val="00F66266"/>
    <w:rsid w:val="00F84993"/>
    <w:rsid w:val="00FC1D5C"/>
    <w:rsid w:val="00FD07F2"/>
    <w:rsid w:val="00FD0EE7"/>
    <w:rsid w:val="00FE57F0"/>
    <w:rsid w:val="00FE6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0639A"/>
  <w15:chartTrackingRefBased/>
  <w15:docId w15:val="{5B259EC9-3EDE-48C3-B09E-C30DF15E3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6266"/>
    <w:pPr>
      <w:ind w:firstLineChars="200" w:firstLine="420"/>
    </w:pPr>
  </w:style>
  <w:style w:type="character" w:styleId="a4">
    <w:name w:val="Hyperlink"/>
    <w:basedOn w:val="a0"/>
    <w:uiPriority w:val="99"/>
    <w:unhideWhenUsed/>
    <w:rsid w:val="0031116D"/>
    <w:rPr>
      <w:color w:val="0563C1" w:themeColor="hyperlink"/>
      <w:u w:val="single"/>
    </w:rPr>
  </w:style>
  <w:style w:type="character" w:customStyle="1" w:styleId="1">
    <w:name w:val="未处理的提及1"/>
    <w:basedOn w:val="a0"/>
    <w:uiPriority w:val="99"/>
    <w:semiHidden/>
    <w:unhideWhenUsed/>
    <w:rsid w:val="0031116D"/>
    <w:rPr>
      <w:color w:val="605E5C"/>
      <w:shd w:val="clear" w:color="auto" w:fill="E1DFDD"/>
    </w:rPr>
  </w:style>
  <w:style w:type="paragraph" w:styleId="a5">
    <w:name w:val="header"/>
    <w:basedOn w:val="a"/>
    <w:link w:val="a6"/>
    <w:uiPriority w:val="99"/>
    <w:unhideWhenUsed/>
    <w:rsid w:val="00C338C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338CC"/>
    <w:rPr>
      <w:sz w:val="18"/>
      <w:szCs w:val="18"/>
    </w:rPr>
  </w:style>
  <w:style w:type="paragraph" w:styleId="a7">
    <w:name w:val="footer"/>
    <w:basedOn w:val="a"/>
    <w:link w:val="a8"/>
    <w:uiPriority w:val="99"/>
    <w:unhideWhenUsed/>
    <w:rsid w:val="00C338CC"/>
    <w:pPr>
      <w:tabs>
        <w:tab w:val="center" w:pos="4153"/>
        <w:tab w:val="right" w:pos="8306"/>
      </w:tabs>
      <w:snapToGrid w:val="0"/>
      <w:jc w:val="left"/>
    </w:pPr>
    <w:rPr>
      <w:sz w:val="18"/>
      <w:szCs w:val="18"/>
    </w:rPr>
  </w:style>
  <w:style w:type="character" w:customStyle="1" w:styleId="a8">
    <w:name w:val="页脚 字符"/>
    <w:basedOn w:val="a0"/>
    <w:link w:val="a7"/>
    <w:uiPriority w:val="99"/>
    <w:rsid w:val="00C338CC"/>
    <w:rPr>
      <w:sz w:val="18"/>
      <w:szCs w:val="18"/>
    </w:rPr>
  </w:style>
  <w:style w:type="character" w:styleId="a9">
    <w:name w:val="annotation reference"/>
    <w:basedOn w:val="a0"/>
    <w:uiPriority w:val="99"/>
    <w:semiHidden/>
    <w:unhideWhenUsed/>
    <w:rsid w:val="00E754C5"/>
    <w:rPr>
      <w:sz w:val="21"/>
      <w:szCs w:val="21"/>
    </w:rPr>
  </w:style>
  <w:style w:type="paragraph" w:styleId="aa">
    <w:name w:val="annotation text"/>
    <w:basedOn w:val="a"/>
    <w:link w:val="ab"/>
    <w:uiPriority w:val="99"/>
    <w:semiHidden/>
    <w:unhideWhenUsed/>
    <w:rsid w:val="00E754C5"/>
    <w:pPr>
      <w:jc w:val="left"/>
    </w:pPr>
  </w:style>
  <w:style w:type="character" w:customStyle="1" w:styleId="ab">
    <w:name w:val="批注文字 字符"/>
    <w:basedOn w:val="a0"/>
    <w:link w:val="aa"/>
    <w:uiPriority w:val="99"/>
    <w:semiHidden/>
    <w:rsid w:val="00E754C5"/>
  </w:style>
  <w:style w:type="paragraph" w:styleId="ac">
    <w:name w:val="annotation subject"/>
    <w:basedOn w:val="aa"/>
    <w:next w:val="aa"/>
    <w:link w:val="ad"/>
    <w:uiPriority w:val="99"/>
    <w:semiHidden/>
    <w:unhideWhenUsed/>
    <w:rsid w:val="00E754C5"/>
    <w:rPr>
      <w:b/>
      <w:bCs/>
    </w:rPr>
  </w:style>
  <w:style w:type="character" w:customStyle="1" w:styleId="ad">
    <w:name w:val="批注主题 字符"/>
    <w:basedOn w:val="ab"/>
    <w:link w:val="ac"/>
    <w:uiPriority w:val="99"/>
    <w:semiHidden/>
    <w:rsid w:val="00E754C5"/>
    <w:rPr>
      <w:b/>
      <w:bCs/>
    </w:rPr>
  </w:style>
  <w:style w:type="paragraph" w:styleId="ae">
    <w:name w:val="Balloon Text"/>
    <w:basedOn w:val="a"/>
    <w:link w:val="af"/>
    <w:uiPriority w:val="99"/>
    <w:semiHidden/>
    <w:unhideWhenUsed/>
    <w:rsid w:val="00E754C5"/>
    <w:rPr>
      <w:sz w:val="18"/>
      <w:szCs w:val="18"/>
    </w:rPr>
  </w:style>
  <w:style w:type="character" w:customStyle="1" w:styleId="af">
    <w:name w:val="批注框文本 字符"/>
    <w:basedOn w:val="a0"/>
    <w:link w:val="ae"/>
    <w:uiPriority w:val="99"/>
    <w:semiHidden/>
    <w:rsid w:val="00E754C5"/>
    <w:rPr>
      <w:sz w:val="18"/>
      <w:szCs w:val="18"/>
    </w:rPr>
  </w:style>
  <w:style w:type="paragraph" w:styleId="af0">
    <w:name w:val="Revision"/>
    <w:hidden/>
    <w:uiPriority w:val="99"/>
    <w:semiHidden/>
    <w:rsid w:val="005A4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CF735-9557-47A5-A4F9-F27B4A841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刘思诗</dc:creator>
  <cp:keywords/>
  <dc:description/>
  <cp:lastModifiedBy>Microsoft Office User</cp:lastModifiedBy>
  <cp:revision>27</cp:revision>
  <cp:lastPrinted>2023-02-28T08:27:00Z</cp:lastPrinted>
  <dcterms:created xsi:type="dcterms:W3CDTF">2023-03-01T03:15:00Z</dcterms:created>
  <dcterms:modified xsi:type="dcterms:W3CDTF">2023-11-08T07:08:00Z</dcterms:modified>
</cp:coreProperties>
</file>