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DC8" w:rsidRDefault="008D5D84">
      <w:pPr>
        <w:jc w:val="center"/>
        <w:rPr>
          <w:rFonts w:ascii="微软雅黑" w:eastAsia="微软雅黑" w:hAnsi="微软雅黑" w:cs="微软雅黑"/>
          <w:b/>
          <w:bCs/>
          <w:sz w:val="28"/>
          <w:szCs w:val="36"/>
        </w:rPr>
      </w:pPr>
      <w:r>
        <w:rPr>
          <w:rFonts w:ascii="微软雅黑" w:eastAsia="微软雅黑" w:hAnsi="微软雅黑" w:cs="微软雅黑" w:hint="eastAsia"/>
          <w:b/>
          <w:bCs/>
          <w:sz w:val="28"/>
          <w:szCs w:val="36"/>
        </w:rPr>
        <w:t>关于转发《上海市语言文字工作委员会办公室关于开展高校语言文字规范达标建设抽查工作的通知》</w:t>
      </w:r>
    </w:p>
    <w:p w:rsidR="00CE5145" w:rsidRDefault="00CE5145">
      <w:pPr>
        <w:rPr>
          <w:rFonts w:ascii="宋体" w:eastAsia="宋体" w:hAnsi="宋体" w:cs="宋体"/>
          <w:sz w:val="24"/>
        </w:rPr>
      </w:pPr>
    </w:p>
    <w:p w:rsidR="00054DC8" w:rsidRDefault="008D5D84" w:rsidP="00975093">
      <w:pPr>
        <w:spacing w:line="360" w:lineRule="auto"/>
        <w:rPr>
          <w:rFonts w:ascii="宋体" w:eastAsia="宋体" w:hAnsi="宋体" w:cs="宋体"/>
          <w:sz w:val="24"/>
        </w:rPr>
      </w:pPr>
      <w:r>
        <w:rPr>
          <w:rFonts w:ascii="宋体" w:eastAsia="宋体" w:hAnsi="宋体" w:cs="宋体" w:hint="eastAsia"/>
          <w:sz w:val="24"/>
        </w:rPr>
        <w:t>各相关单位：</w:t>
      </w:r>
    </w:p>
    <w:p w:rsidR="00975093" w:rsidRDefault="00975093" w:rsidP="00975093">
      <w:pPr>
        <w:spacing w:line="360" w:lineRule="auto"/>
        <w:ind w:firstLineChars="200" w:firstLine="480"/>
        <w:rPr>
          <w:rFonts w:ascii="宋体" w:eastAsia="宋体" w:hAnsi="宋体" w:cs="宋体"/>
          <w:sz w:val="24"/>
        </w:rPr>
      </w:pPr>
      <w:r w:rsidRPr="00975093">
        <w:rPr>
          <w:rFonts w:ascii="宋体" w:eastAsia="宋体" w:hAnsi="宋体" w:cs="宋体" w:hint="eastAsia"/>
          <w:sz w:val="24"/>
        </w:rPr>
        <w:t>根据《上海市语言文字工作委员会 上海市教育委员会关于转发&lt;教育部 国家语委关于进一步加强学校语言文字工作的意见&gt;的通知》（沪语委〔2017〕3号）</w:t>
      </w:r>
      <w:r w:rsidR="00B13E83">
        <w:rPr>
          <w:rFonts w:ascii="宋体" w:eastAsia="宋体" w:hAnsi="宋体" w:cs="宋体" w:hint="eastAsia"/>
          <w:sz w:val="24"/>
        </w:rPr>
        <w:t>（附件</w:t>
      </w:r>
      <w:r w:rsidR="009C535D">
        <w:rPr>
          <w:rFonts w:ascii="宋体" w:eastAsia="宋体" w:hAnsi="宋体" w:cs="宋体" w:hint="eastAsia"/>
          <w:sz w:val="24"/>
        </w:rPr>
        <w:t>3</w:t>
      </w:r>
      <w:r w:rsidR="00B13E83">
        <w:rPr>
          <w:rFonts w:ascii="宋体" w:eastAsia="宋体" w:hAnsi="宋体" w:cs="宋体" w:hint="eastAsia"/>
          <w:sz w:val="24"/>
        </w:rPr>
        <w:t>）</w:t>
      </w:r>
      <w:r w:rsidRPr="00975093">
        <w:rPr>
          <w:rFonts w:ascii="宋体" w:eastAsia="宋体" w:hAnsi="宋体" w:cs="宋体" w:hint="eastAsia"/>
          <w:sz w:val="24"/>
        </w:rPr>
        <w:t>的要求，市语委、市教委将委托市教育评估院组织专家开展2019年上海市高校语言文字规范化达标建设抽查工作。</w:t>
      </w:r>
    </w:p>
    <w:p w:rsidR="00975093" w:rsidRDefault="00975093" w:rsidP="00975093">
      <w:pPr>
        <w:spacing w:line="360" w:lineRule="auto"/>
        <w:ind w:firstLineChars="200" w:firstLine="480"/>
        <w:rPr>
          <w:rFonts w:ascii="宋体" w:eastAsia="宋体" w:hAnsi="宋体" w:cs="宋体"/>
          <w:sz w:val="24"/>
        </w:rPr>
      </w:pPr>
      <w:r w:rsidRPr="00975093">
        <w:rPr>
          <w:rFonts w:ascii="宋体" w:eastAsia="宋体" w:hAnsi="宋体" w:cs="宋体" w:hint="eastAsia"/>
          <w:sz w:val="24"/>
        </w:rPr>
        <w:t>现将《上海市语言文字工作委员会办公室关于开展高校语言文字规范达标建设抽查工作的通知》</w:t>
      </w:r>
      <w:r w:rsidR="00B13E83">
        <w:rPr>
          <w:rFonts w:ascii="宋体" w:eastAsia="宋体" w:hAnsi="宋体" w:cs="宋体" w:hint="eastAsia"/>
          <w:sz w:val="24"/>
        </w:rPr>
        <w:t>（附件1）</w:t>
      </w:r>
      <w:r>
        <w:rPr>
          <w:rFonts w:ascii="宋体" w:eastAsia="宋体" w:hAnsi="宋体" w:cs="宋体" w:hint="eastAsia"/>
          <w:sz w:val="24"/>
        </w:rPr>
        <w:t>转发给各</w:t>
      </w:r>
      <w:r>
        <w:rPr>
          <w:rFonts w:ascii="宋体" w:eastAsia="宋体" w:hAnsi="宋体" w:cs="宋体"/>
          <w:sz w:val="24"/>
        </w:rPr>
        <w:t>相关单位</w:t>
      </w:r>
      <w:r w:rsidRPr="00975093">
        <w:rPr>
          <w:rFonts w:ascii="宋体" w:eastAsia="宋体" w:hAnsi="宋体" w:cs="宋体" w:hint="eastAsia"/>
          <w:sz w:val="24"/>
        </w:rPr>
        <w:t>，并将</w:t>
      </w:r>
      <w:r>
        <w:rPr>
          <w:rFonts w:ascii="宋体" w:eastAsia="宋体" w:hAnsi="宋体" w:cs="宋体" w:hint="eastAsia"/>
          <w:sz w:val="24"/>
        </w:rPr>
        <w:t>学校</w:t>
      </w:r>
      <w:r w:rsidRPr="00975093">
        <w:rPr>
          <w:rFonts w:ascii="宋体" w:eastAsia="宋体" w:hAnsi="宋体" w:cs="宋体" w:hint="eastAsia"/>
          <w:sz w:val="24"/>
        </w:rPr>
        <w:t>有关</w:t>
      </w:r>
      <w:r>
        <w:rPr>
          <w:rFonts w:ascii="宋体" w:eastAsia="宋体" w:hAnsi="宋体" w:cs="宋体" w:hint="eastAsia"/>
          <w:sz w:val="24"/>
        </w:rPr>
        <w:t>工作安排通知如下</w:t>
      </w:r>
      <w:r w:rsidRPr="00975093">
        <w:rPr>
          <w:rFonts w:ascii="宋体" w:eastAsia="宋体" w:hAnsi="宋体" w:cs="宋体" w:hint="eastAsia"/>
          <w:sz w:val="24"/>
        </w:rPr>
        <w:t>：</w:t>
      </w:r>
    </w:p>
    <w:p w:rsidR="00A64476" w:rsidRDefault="007C682B" w:rsidP="00975093">
      <w:pPr>
        <w:spacing w:line="360" w:lineRule="auto"/>
        <w:ind w:firstLineChars="200" w:firstLine="480"/>
        <w:rPr>
          <w:rFonts w:ascii="宋体" w:eastAsia="宋体" w:hAnsi="宋体" w:cs="宋体"/>
          <w:sz w:val="24"/>
        </w:rPr>
      </w:pPr>
      <w:r w:rsidRPr="007C682B">
        <w:rPr>
          <w:rFonts w:ascii="宋体" w:eastAsia="宋体" w:hAnsi="宋体" w:cs="宋体" w:hint="eastAsia"/>
          <w:sz w:val="24"/>
        </w:rPr>
        <w:t>请相关单位根据通知要求</w:t>
      </w:r>
      <w:r w:rsidR="00604D34">
        <w:rPr>
          <w:rFonts w:ascii="宋体" w:eastAsia="宋体" w:hAnsi="宋体" w:cs="宋体" w:hint="eastAsia"/>
          <w:sz w:val="24"/>
        </w:rPr>
        <w:t>，</w:t>
      </w:r>
      <w:r w:rsidRPr="007C682B">
        <w:rPr>
          <w:rFonts w:ascii="宋体" w:eastAsia="宋体" w:hAnsi="宋体" w:cs="宋体" w:hint="eastAsia"/>
          <w:sz w:val="24"/>
        </w:rPr>
        <w:t>对照《语言文字规范化达标建设抽查工作任务安排表》（附件</w:t>
      </w:r>
      <w:r w:rsidR="007F61B3">
        <w:rPr>
          <w:rFonts w:ascii="宋体" w:eastAsia="宋体" w:hAnsi="宋体" w:cs="宋体" w:hint="eastAsia"/>
          <w:sz w:val="24"/>
        </w:rPr>
        <w:t>2</w:t>
      </w:r>
      <w:r w:rsidRPr="007C682B">
        <w:rPr>
          <w:rFonts w:ascii="宋体" w:eastAsia="宋体" w:hAnsi="宋体" w:cs="宋体" w:hint="eastAsia"/>
          <w:sz w:val="24"/>
        </w:rPr>
        <w:t>）相应指标，提供相应材料并做好</w:t>
      </w:r>
      <w:r w:rsidR="00173E0B">
        <w:rPr>
          <w:rFonts w:ascii="宋体" w:eastAsia="宋体" w:hAnsi="宋体" w:cs="宋体" w:hint="eastAsia"/>
          <w:sz w:val="24"/>
        </w:rPr>
        <w:t>迎接语言文字规范</w:t>
      </w:r>
      <w:r w:rsidR="00173E0B">
        <w:rPr>
          <w:rFonts w:ascii="宋体" w:eastAsia="宋体" w:hAnsi="宋体" w:cs="宋体"/>
          <w:sz w:val="24"/>
        </w:rPr>
        <w:t>达标建设抽查工作的</w:t>
      </w:r>
      <w:r w:rsidRPr="007C682B">
        <w:rPr>
          <w:rFonts w:ascii="宋体" w:eastAsia="宋体" w:hAnsi="宋体" w:cs="宋体" w:hint="eastAsia"/>
          <w:sz w:val="24"/>
        </w:rPr>
        <w:t>准备。</w:t>
      </w:r>
    </w:p>
    <w:p w:rsidR="007C682B" w:rsidRDefault="007C682B" w:rsidP="00975093">
      <w:pPr>
        <w:spacing w:line="360" w:lineRule="auto"/>
        <w:ind w:firstLineChars="200" w:firstLine="482"/>
        <w:rPr>
          <w:rFonts w:ascii="宋体" w:eastAsia="宋体" w:hAnsi="宋体" w:cs="宋体"/>
          <w:b/>
          <w:sz w:val="24"/>
        </w:rPr>
      </w:pPr>
      <w:r w:rsidRPr="009C535D">
        <w:rPr>
          <w:rFonts w:ascii="宋体" w:eastAsia="宋体" w:hAnsi="宋体" w:cs="宋体" w:hint="eastAsia"/>
          <w:b/>
          <w:sz w:val="24"/>
        </w:rPr>
        <w:t>请各单位最晚于6月3日下班前，将自评报告、相关数据、其他支撑材料等电子版材料发至yuwei@shisu.edu.cn，纸质版材料经所在单位负责人签字、加盖公章后交至校语委办，并请整理好2017年和2018年语言文字相关工作通知、新闻、证书、成果、照片、视频等过程性材料，以备专家赴学校开展实地检查之需。</w:t>
      </w:r>
    </w:p>
    <w:p w:rsidR="00256F44" w:rsidRPr="009C535D" w:rsidRDefault="00256F44" w:rsidP="00561138">
      <w:pPr>
        <w:spacing w:line="360" w:lineRule="auto"/>
        <w:rPr>
          <w:rFonts w:ascii="宋体" w:eastAsia="宋体" w:hAnsi="宋体" w:cs="宋体" w:hint="eastAsia"/>
          <w:b/>
          <w:sz w:val="24"/>
        </w:rPr>
      </w:pPr>
    </w:p>
    <w:p w:rsidR="00A64476" w:rsidRPr="00A64476" w:rsidRDefault="00A64476" w:rsidP="00A64476">
      <w:pPr>
        <w:spacing w:line="360" w:lineRule="auto"/>
        <w:ind w:firstLineChars="200" w:firstLine="480"/>
        <w:rPr>
          <w:rFonts w:ascii="宋体" w:eastAsia="宋体" w:hAnsi="宋体" w:cs="宋体"/>
          <w:sz w:val="24"/>
        </w:rPr>
      </w:pPr>
      <w:r w:rsidRPr="00A64476">
        <w:rPr>
          <w:rFonts w:ascii="宋体" w:eastAsia="宋体" w:hAnsi="宋体" w:cs="宋体" w:hint="eastAsia"/>
          <w:sz w:val="24"/>
        </w:rPr>
        <w:t>联</w:t>
      </w:r>
      <w:r>
        <w:rPr>
          <w:rFonts w:ascii="宋体" w:eastAsia="宋体" w:hAnsi="宋体" w:cs="宋体" w:hint="eastAsia"/>
          <w:sz w:val="24"/>
        </w:rPr>
        <w:t xml:space="preserve"> </w:t>
      </w:r>
      <w:r w:rsidRPr="00A64476">
        <w:rPr>
          <w:rFonts w:ascii="宋体" w:eastAsia="宋体" w:hAnsi="宋体" w:cs="宋体" w:hint="eastAsia"/>
          <w:sz w:val="24"/>
        </w:rPr>
        <w:t>系</w:t>
      </w:r>
      <w:r>
        <w:rPr>
          <w:rFonts w:ascii="宋体" w:eastAsia="宋体" w:hAnsi="宋体" w:cs="宋体" w:hint="eastAsia"/>
          <w:sz w:val="24"/>
        </w:rPr>
        <w:t xml:space="preserve"> </w:t>
      </w:r>
      <w:r w:rsidRPr="00A64476">
        <w:rPr>
          <w:rFonts w:ascii="宋体" w:eastAsia="宋体" w:hAnsi="宋体" w:cs="宋体" w:hint="eastAsia"/>
          <w:sz w:val="24"/>
        </w:rPr>
        <w:t>人：刘思诗</w:t>
      </w:r>
    </w:p>
    <w:p w:rsidR="00A64476" w:rsidRPr="00A64476" w:rsidRDefault="00A64476" w:rsidP="00A64476">
      <w:pPr>
        <w:spacing w:line="360" w:lineRule="auto"/>
        <w:ind w:firstLineChars="200" w:firstLine="480"/>
        <w:rPr>
          <w:rFonts w:ascii="宋体" w:eastAsia="宋体" w:hAnsi="宋体" w:cs="宋体"/>
          <w:sz w:val="24"/>
        </w:rPr>
      </w:pPr>
      <w:r w:rsidRPr="00A64476">
        <w:rPr>
          <w:rFonts w:ascii="宋体" w:eastAsia="宋体" w:hAnsi="宋体" w:cs="宋体" w:hint="eastAsia"/>
          <w:sz w:val="24"/>
        </w:rPr>
        <w:t>联系电话：67701028/35372428</w:t>
      </w:r>
    </w:p>
    <w:p w:rsidR="002C22CC" w:rsidRDefault="002C22CC" w:rsidP="00A64476">
      <w:pPr>
        <w:spacing w:line="360" w:lineRule="auto"/>
        <w:ind w:firstLineChars="200" w:firstLine="480"/>
        <w:rPr>
          <w:rFonts w:ascii="宋体" w:eastAsia="宋体" w:hAnsi="宋体" w:cs="宋体"/>
          <w:sz w:val="24"/>
        </w:rPr>
      </w:pPr>
      <w:r>
        <w:rPr>
          <w:rFonts w:ascii="宋体" w:eastAsia="宋体" w:hAnsi="宋体" w:cs="宋体" w:hint="eastAsia"/>
          <w:sz w:val="24"/>
        </w:rPr>
        <w:t>联系</w:t>
      </w:r>
      <w:r>
        <w:rPr>
          <w:rFonts w:ascii="宋体" w:eastAsia="宋体" w:hAnsi="宋体" w:cs="宋体"/>
          <w:sz w:val="24"/>
        </w:rPr>
        <w:t>邮箱；</w:t>
      </w:r>
      <w:r w:rsidR="00906B96" w:rsidRPr="00906B96">
        <w:rPr>
          <w:rFonts w:ascii="宋体" w:eastAsia="宋体" w:hAnsi="宋体" w:cs="宋体" w:hint="eastAsia"/>
          <w:sz w:val="24"/>
        </w:rPr>
        <w:t>yuwei@shisu.edu.cn</w:t>
      </w:r>
    </w:p>
    <w:p w:rsidR="00906B96" w:rsidRPr="00906B96" w:rsidRDefault="00906B96" w:rsidP="00561138">
      <w:pPr>
        <w:spacing w:line="360" w:lineRule="auto"/>
        <w:ind w:firstLineChars="200" w:firstLine="480"/>
        <w:rPr>
          <w:rFonts w:ascii="宋体" w:eastAsia="宋体" w:hAnsi="宋体" w:cs="宋体" w:hint="eastAsia"/>
          <w:sz w:val="24"/>
        </w:rPr>
      </w:pPr>
      <w:r w:rsidRPr="00A64476">
        <w:rPr>
          <w:rFonts w:ascii="宋体" w:eastAsia="宋体" w:hAnsi="宋体" w:cs="宋体" w:hint="eastAsia"/>
          <w:sz w:val="24"/>
        </w:rPr>
        <w:t>联系地址：松江校区行政楼203室/虹口校区行政楼207室</w:t>
      </w:r>
    </w:p>
    <w:p w:rsidR="00A64476" w:rsidRDefault="00A64476" w:rsidP="00A64476">
      <w:pPr>
        <w:spacing w:line="360" w:lineRule="auto"/>
        <w:rPr>
          <w:rFonts w:ascii="宋体" w:eastAsia="宋体" w:hAnsi="宋体" w:cs="宋体"/>
          <w:sz w:val="24"/>
        </w:rPr>
      </w:pPr>
    </w:p>
    <w:p w:rsidR="00561138" w:rsidRPr="00561138" w:rsidRDefault="00561138" w:rsidP="00561138">
      <w:pPr>
        <w:spacing w:line="360" w:lineRule="auto"/>
        <w:rPr>
          <w:rFonts w:ascii="宋体" w:eastAsia="宋体" w:hAnsi="宋体" w:cs="宋体"/>
          <w:sz w:val="24"/>
        </w:rPr>
      </w:pPr>
      <w:r w:rsidRPr="00561138">
        <w:rPr>
          <w:rFonts w:ascii="宋体" w:eastAsia="宋体" w:hAnsi="宋体" w:cs="宋体" w:hint="eastAsia"/>
          <w:sz w:val="24"/>
        </w:rPr>
        <w:t>附件</w:t>
      </w:r>
      <w:r>
        <w:rPr>
          <w:rFonts w:ascii="宋体" w:eastAsia="宋体" w:hAnsi="宋体" w:cs="宋体" w:hint="eastAsia"/>
          <w:sz w:val="24"/>
        </w:rPr>
        <w:t>（点击下载</w:t>
      </w:r>
      <w:r>
        <w:rPr>
          <w:rFonts w:ascii="宋体" w:eastAsia="宋体" w:hAnsi="宋体" w:cs="宋体"/>
          <w:sz w:val="24"/>
        </w:rPr>
        <w:t>全部附件</w:t>
      </w:r>
      <w:bookmarkStart w:id="0" w:name="_GoBack"/>
      <w:bookmarkEnd w:id="0"/>
      <w:r>
        <w:rPr>
          <w:rFonts w:ascii="宋体" w:eastAsia="宋体" w:hAnsi="宋体" w:cs="宋体" w:hint="eastAsia"/>
          <w:sz w:val="24"/>
        </w:rPr>
        <w:t>）</w:t>
      </w:r>
      <w:r w:rsidRPr="00561138">
        <w:rPr>
          <w:rFonts w:ascii="宋体" w:eastAsia="宋体" w:hAnsi="宋体" w:cs="宋体"/>
          <w:sz w:val="24"/>
        </w:rPr>
        <w:t>：</w:t>
      </w:r>
    </w:p>
    <w:p w:rsidR="00561138" w:rsidRPr="00561138" w:rsidRDefault="00561138" w:rsidP="00561138">
      <w:pPr>
        <w:pStyle w:val="a9"/>
        <w:numPr>
          <w:ilvl w:val="0"/>
          <w:numId w:val="1"/>
        </w:numPr>
        <w:spacing w:line="360" w:lineRule="auto"/>
        <w:ind w:firstLineChars="0"/>
        <w:rPr>
          <w:rFonts w:ascii="宋体" w:eastAsia="宋体" w:hAnsi="宋体" w:cs="宋体"/>
          <w:sz w:val="24"/>
        </w:rPr>
      </w:pPr>
      <w:r w:rsidRPr="00561138">
        <w:rPr>
          <w:rFonts w:ascii="宋体" w:eastAsia="宋体" w:hAnsi="宋体" w:cs="宋体" w:hint="eastAsia"/>
          <w:sz w:val="24"/>
        </w:rPr>
        <w:t>2019年学校语言文字规范化达标建设抽查工作的通知</w:t>
      </w:r>
    </w:p>
    <w:p w:rsidR="00561138" w:rsidRDefault="00561138" w:rsidP="00561138">
      <w:pPr>
        <w:pStyle w:val="a9"/>
        <w:numPr>
          <w:ilvl w:val="0"/>
          <w:numId w:val="1"/>
        </w:numPr>
        <w:spacing w:line="360" w:lineRule="auto"/>
        <w:ind w:firstLineChars="0"/>
        <w:rPr>
          <w:rFonts w:ascii="宋体" w:eastAsia="宋体" w:hAnsi="宋体" w:cs="宋体"/>
          <w:sz w:val="24"/>
        </w:rPr>
      </w:pPr>
      <w:r w:rsidRPr="00561138">
        <w:rPr>
          <w:rFonts w:ascii="宋体" w:eastAsia="宋体" w:hAnsi="宋体" w:cs="宋体" w:hint="eastAsia"/>
          <w:sz w:val="24"/>
        </w:rPr>
        <w:t>语言文字规范化达标建设抽查工作任务安排表</w:t>
      </w:r>
    </w:p>
    <w:p w:rsidR="00561138" w:rsidRPr="00561138" w:rsidRDefault="00561138" w:rsidP="00561138">
      <w:pPr>
        <w:pStyle w:val="a9"/>
        <w:numPr>
          <w:ilvl w:val="0"/>
          <w:numId w:val="1"/>
        </w:numPr>
        <w:spacing w:line="360" w:lineRule="auto"/>
        <w:ind w:firstLineChars="0"/>
        <w:rPr>
          <w:rFonts w:ascii="宋体" w:eastAsia="宋体" w:hAnsi="宋体" w:cs="宋体" w:hint="eastAsia"/>
          <w:sz w:val="24"/>
        </w:rPr>
      </w:pPr>
      <w:r w:rsidRPr="00561138">
        <w:rPr>
          <w:rFonts w:ascii="宋体" w:eastAsia="宋体" w:hAnsi="宋体" w:cs="宋体" w:hint="eastAsia"/>
          <w:sz w:val="24"/>
        </w:rPr>
        <w:t>教育部 国家语委关于进一步加强学校语言文字工作的意见</w:t>
      </w:r>
    </w:p>
    <w:p w:rsidR="00561138" w:rsidRPr="00561138" w:rsidRDefault="00561138" w:rsidP="00A64476">
      <w:pPr>
        <w:spacing w:line="360" w:lineRule="auto"/>
        <w:rPr>
          <w:rFonts w:ascii="宋体" w:eastAsia="宋体" w:hAnsi="宋体" w:cs="宋体" w:hint="eastAsia"/>
          <w:sz w:val="24"/>
        </w:rPr>
      </w:pPr>
    </w:p>
    <w:p w:rsidR="00A64476" w:rsidRDefault="00A64476" w:rsidP="00A64476">
      <w:pPr>
        <w:spacing w:line="360" w:lineRule="auto"/>
        <w:ind w:firstLineChars="200" w:firstLine="480"/>
        <w:jc w:val="right"/>
        <w:rPr>
          <w:rFonts w:ascii="宋体" w:eastAsia="宋体" w:hAnsi="宋体"/>
          <w:sz w:val="24"/>
        </w:rPr>
      </w:pPr>
      <w:r>
        <w:rPr>
          <w:rFonts w:ascii="宋体" w:eastAsia="宋体" w:hAnsi="宋体" w:hint="eastAsia"/>
          <w:sz w:val="24"/>
        </w:rPr>
        <w:t>上海外国语大学</w:t>
      </w:r>
      <w:r>
        <w:rPr>
          <w:rFonts w:ascii="宋体" w:eastAsia="宋体" w:hAnsi="宋体"/>
          <w:sz w:val="24"/>
        </w:rPr>
        <w:t>语言文字工作委员会办公室</w:t>
      </w:r>
    </w:p>
    <w:p w:rsidR="00A64476" w:rsidRDefault="00A64476" w:rsidP="00A64476">
      <w:pPr>
        <w:spacing w:line="360" w:lineRule="auto"/>
        <w:ind w:right="480" w:firstLineChars="300" w:firstLine="720"/>
        <w:jc w:val="center"/>
        <w:rPr>
          <w:rFonts w:ascii="宋体" w:eastAsia="宋体" w:hAnsi="宋体"/>
          <w:sz w:val="24"/>
        </w:rPr>
      </w:pPr>
      <w:r>
        <w:rPr>
          <w:rFonts w:ascii="宋体" w:eastAsia="宋体" w:hAnsi="宋体"/>
          <w:sz w:val="24"/>
        </w:rPr>
        <w:t xml:space="preserve">                                 2019</w:t>
      </w:r>
      <w:r>
        <w:rPr>
          <w:rFonts w:ascii="宋体" w:eastAsia="宋体" w:hAnsi="宋体" w:hint="eastAsia"/>
          <w:sz w:val="24"/>
        </w:rPr>
        <w:t>年5月</w:t>
      </w:r>
      <w:r>
        <w:rPr>
          <w:rFonts w:ascii="宋体" w:eastAsia="宋体" w:hAnsi="宋体"/>
          <w:sz w:val="24"/>
        </w:rPr>
        <w:t>21</w:t>
      </w:r>
      <w:r>
        <w:rPr>
          <w:rFonts w:ascii="宋体" w:eastAsia="宋体" w:hAnsi="宋体" w:hint="eastAsia"/>
          <w:sz w:val="24"/>
        </w:rPr>
        <w:t>日</w:t>
      </w:r>
    </w:p>
    <w:p w:rsidR="00A64476" w:rsidRPr="00A64476" w:rsidRDefault="00A64476" w:rsidP="00A64476">
      <w:pPr>
        <w:spacing w:line="360" w:lineRule="auto"/>
        <w:rPr>
          <w:rFonts w:ascii="宋体" w:eastAsia="宋体" w:hAnsi="宋体" w:cs="宋体"/>
          <w:sz w:val="24"/>
        </w:rPr>
      </w:pPr>
    </w:p>
    <w:sectPr w:rsidR="00A64476" w:rsidRPr="00A644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6E0" w:rsidRDefault="00C666E0" w:rsidP="00CE5145">
      <w:r>
        <w:separator/>
      </w:r>
    </w:p>
  </w:endnote>
  <w:endnote w:type="continuationSeparator" w:id="0">
    <w:p w:rsidR="00C666E0" w:rsidRDefault="00C666E0" w:rsidP="00CE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6E0" w:rsidRDefault="00C666E0" w:rsidP="00CE5145">
      <w:r>
        <w:separator/>
      </w:r>
    </w:p>
  </w:footnote>
  <w:footnote w:type="continuationSeparator" w:id="0">
    <w:p w:rsidR="00C666E0" w:rsidRDefault="00C666E0" w:rsidP="00CE5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E00137"/>
    <w:multiLevelType w:val="hybridMultilevel"/>
    <w:tmpl w:val="F236B4BE"/>
    <w:lvl w:ilvl="0" w:tplc="98B4C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7B5"/>
    <w:rsid w:val="00054DC8"/>
    <w:rsid w:val="00147AB0"/>
    <w:rsid w:val="00172A27"/>
    <w:rsid w:val="00173E0B"/>
    <w:rsid w:val="00256F44"/>
    <w:rsid w:val="002C22CC"/>
    <w:rsid w:val="00413BC5"/>
    <w:rsid w:val="00561138"/>
    <w:rsid w:val="00604D34"/>
    <w:rsid w:val="00674A51"/>
    <w:rsid w:val="00684469"/>
    <w:rsid w:val="007C682B"/>
    <w:rsid w:val="007F61B3"/>
    <w:rsid w:val="008D5D84"/>
    <w:rsid w:val="00906B96"/>
    <w:rsid w:val="00922491"/>
    <w:rsid w:val="00975093"/>
    <w:rsid w:val="009C535D"/>
    <w:rsid w:val="00A64476"/>
    <w:rsid w:val="00B13E83"/>
    <w:rsid w:val="00B25FA3"/>
    <w:rsid w:val="00C666E0"/>
    <w:rsid w:val="00CD59D0"/>
    <w:rsid w:val="00CE5145"/>
    <w:rsid w:val="00DD62A7"/>
    <w:rsid w:val="00EB7431"/>
    <w:rsid w:val="00FA445B"/>
    <w:rsid w:val="110B3C2A"/>
    <w:rsid w:val="7FB46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3BE13"/>
  <w15:docId w15:val="{923DB52D-9CCB-4CDD-AEA0-7EFBB387D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标题"/>
    <w:basedOn w:val="2"/>
    <w:next w:val="a"/>
    <w:qFormat/>
    <w:rPr>
      <w:rFonts w:asciiTheme="minorHAnsi" w:eastAsia="微软雅黑" w:hAnsiTheme="minorHAnsi" w:cs="Times New Roman" w:hint="eastAsia"/>
      <w:kern w:val="0"/>
      <w:sz w:val="24"/>
      <w:szCs w:val="18"/>
    </w:rPr>
  </w:style>
  <w:style w:type="paragraph" w:styleId="a4">
    <w:name w:val="header"/>
    <w:basedOn w:val="a"/>
    <w:link w:val="a5"/>
    <w:rsid w:val="00CE514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E5145"/>
    <w:rPr>
      <w:kern w:val="2"/>
      <w:sz w:val="18"/>
      <w:szCs w:val="18"/>
    </w:rPr>
  </w:style>
  <w:style w:type="paragraph" w:styleId="a6">
    <w:name w:val="footer"/>
    <w:basedOn w:val="a"/>
    <w:link w:val="a7"/>
    <w:rsid w:val="00CE5145"/>
    <w:pPr>
      <w:tabs>
        <w:tab w:val="center" w:pos="4153"/>
        <w:tab w:val="right" w:pos="8306"/>
      </w:tabs>
      <w:snapToGrid w:val="0"/>
      <w:jc w:val="left"/>
    </w:pPr>
    <w:rPr>
      <w:sz w:val="18"/>
      <w:szCs w:val="18"/>
    </w:rPr>
  </w:style>
  <w:style w:type="character" w:customStyle="1" w:styleId="a7">
    <w:name w:val="页脚 字符"/>
    <w:basedOn w:val="a0"/>
    <w:link w:val="a6"/>
    <w:rsid w:val="00CE5145"/>
    <w:rPr>
      <w:kern w:val="2"/>
      <w:sz w:val="18"/>
      <w:szCs w:val="18"/>
    </w:rPr>
  </w:style>
  <w:style w:type="character" w:styleId="a8">
    <w:name w:val="Hyperlink"/>
    <w:basedOn w:val="a0"/>
    <w:rsid w:val="00906B96"/>
    <w:rPr>
      <w:color w:val="0563C1" w:themeColor="hyperlink"/>
      <w:u w:val="single"/>
    </w:rPr>
  </w:style>
  <w:style w:type="paragraph" w:styleId="a9">
    <w:name w:val="List Paragraph"/>
    <w:basedOn w:val="a"/>
    <w:uiPriority w:val="99"/>
    <w:rsid w:val="005611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453809">
      <w:bodyDiv w:val="1"/>
      <w:marLeft w:val="0"/>
      <w:marRight w:val="0"/>
      <w:marTop w:val="0"/>
      <w:marBottom w:val="0"/>
      <w:divBdr>
        <w:top w:val="none" w:sz="0" w:space="0" w:color="auto"/>
        <w:left w:val="none" w:sz="0" w:space="0" w:color="auto"/>
        <w:bottom w:val="none" w:sz="0" w:space="0" w:color="auto"/>
        <w:right w:val="none" w:sz="0" w:space="0" w:color="auto"/>
      </w:divBdr>
      <w:divsChild>
        <w:div w:id="1207834443">
          <w:marLeft w:val="0"/>
          <w:marRight w:val="0"/>
          <w:marTop w:val="0"/>
          <w:marBottom w:val="0"/>
          <w:divBdr>
            <w:top w:val="none" w:sz="0" w:space="0" w:color="auto"/>
            <w:left w:val="none" w:sz="0" w:space="0" w:color="auto"/>
            <w:bottom w:val="none" w:sz="0" w:space="0" w:color="auto"/>
            <w:right w:val="none" w:sz="0" w:space="0" w:color="auto"/>
          </w:divBdr>
        </w:div>
        <w:div w:id="434055355">
          <w:marLeft w:val="0"/>
          <w:marRight w:val="0"/>
          <w:marTop w:val="0"/>
          <w:marBottom w:val="0"/>
          <w:divBdr>
            <w:top w:val="none" w:sz="0" w:space="0" w:color="auto"/>
            <w:left w:val="none" w:sz="0" w:space="0" w:color="auto"/>
            <w:bottom w:val="none" w:sz="0" w:space="0" w:color="auto"/>
            <w:right w:val="none" w:sz="0" w:space="0" w:color="auto"/>
          </w:divBdr>
        </w:div>
        <w:div w:id="768934262">
          <w:marLeft w:val="0"/>
          <w:marRight w:val="0"/>
          <w:marTop w:val="0"/>
          <w:marBottom w:val="0"/>
          <w:divBdr>
            <w:top w:val="none" w:sz="0" w:space="0" w:color="auto"/>
            <w:left w:val="none" w:sz="0" w:space="0" w:color="auto"/>
            <w:bottom w:val="none" w:sz="0" w:space="0" w:color="auto"/>
            <w:right w:val="none" w:sz="0" w:space="0" w:color="auto"/>
          </w:divBdr>
        </w:div>
        <w:div w:id="328951541">
          <w:marLeft w:val="0"/>
          <w:marRight w:val="0"/>
          <w:marTop w:val="0"/>
          <w:marBottom w:val="0"/>
          <w:divBdr>
            <w:top w:val="none" w:sz="0" w:space="0" w:color="auto"/>
            <w:left w:val="none" w:sz="0" w:space="0" w:color="auto"/>
            <w:bottom w:val="none" w:sz="0" w:space="0" w:color="auto"/>
            <w:right w:val="none" w:sz="0" w:space="0" w:color="auto"/>
          </w:divBdr>
        </w:div>
        <w:div w:id="1702977919">
          <w:marLeft w:val="0"/>
          <w:marRight w:val="0"/>
          <w:marTop w:val="0"/>
          <w:marBottom w:val="0"/>
          <w:divBdr>
            <w:top w:val="none" w:sz="0" w:space="0" w:color="auto"/>
            <w:left w:val="none" w:sz="0" w:space="0" w:color="auto"/>
            <w:bottom w:val="none" w:sz="0" w:space="0" w:color="auto"/>
            <w:right w:val="none" w:sz="0" w:space="0" w:color="auto"/>
          </w:divBdr>
        </w:div>
        <w:div w:id="16981169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108</Words>
  <Characters>618</Characters>
  <Application>Microsoft Office Word</Application>
  <DocSecurity>0</DocSecurity>
  <Lines>5</Lines>
  <Paragraphs>1</Paragraphs>
  <ScaleCrop>false</ScaleCrop>
  <Company>Kingsoft</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椒盐小浣熊</dc:creator>
  <cp:lastModifiedBy>刘思诗</cp:lastModifiedBy>
  <cp:revision>26</cp:revision>
  <dcterms:created xsi:type="dcterms:W3CDTF">2014-10-29T12:08:00Z</dcterms:created>
  <dcterms:modified xsi:type="dcterms:W3CDTF">2019-05-21T10:57:00Z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