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9D30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520" w:lineRule="exact"/>
        <w:jc w:val="center"/>
        <w:textAlignment w:val="auto"/>
        <w:rPr>
          <w:rFonts w:hint="default" w:ascii="华文中宋" w:hAnsi="华文中宋" w:eastAsia="华文中宋" w:cs="华文中宋"/>
          <w:b/>
          <w:bCs/>
          <w:sz w:val="32"/>
          <w:szCs w:val="36"/>
          <w:lang w:val="en-US" w:eastAsia="zh-CN"/>
        </w:rPr>
      </w:pPr>
      <w:bookmarkStart w:id="0" w:name="_GoBack"/>
      <w:r>
        <w:rPr>
          <w:rFonts w:hint="eastAsia" w:ascii="华文中宋" w:hAnsi="华文中宋" w:eastAsia="华文中宋" w:cs="华文中宋"/>
          <w:b/>
          <w:bCs/>
          <w:sz w:val="32"/>
          <w:szCs w:val="36"/>
        </w:rPr>
        <w:t>近年已获称号课程、在建课程项目</w:t>
      </w:r>
      <w:r>
        <w:rPr>
          <w:rFonts w:hint="eastAsia" w:ascii="华文中宋" w:hAnsi="华文中宋" w:eastAsia="华文中宋" w:cs="华文中宋"/>
          <w:b/>
          <w:bCs/>
          <w:sz w:val="32"/>
          <w:szCs w:val="36"/>
          <w:lang w:val="en-US" w:eastAsia="zh-CN"/>
        </w:rPr>
        <w:t>参考列表</w:t>
      </w:r>
    </w:p>
    <w:bookmarkEnd w:id="0"/>
    <w:p w14:paraId="6852246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国家级、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上海市级、校级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一流本科课程获评列表：</w:t>
      </w:r>
    </w:p>
    <w:p w14:paraId="6C92DB8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</w:rPr>
        <w:instrText xml:space="preserve"> HYPERLINK "http://www.newoaa.shisu.edu.cn/16/ee/c6344a136942/page.htm" </w:instrText>
      </w:r>
      <w:r>
        <w:rPr>
          <w:rFonts w:hint="eastAsia" w:ascii="仿宋" w:hAnsi="仿宋" w:eastAsia="仿宋" w:cs="仿宋"/>
          <w:sz w:val="28"/>
          <w:szCs w:val="28"/>
        </w:rPr>
        <w:fldChar w:fldCharType="separate"/>
      </w:r>
      <w:r>
        <w:rPr>
          <w:rStyle w:val="4"/>
          <w:rFonts w:hint="eastAsia" w:ascii="仿宋" w:hAnsi="仿宋" w:eastAsia="仿宋" w:cs="仿宋"/>
          <w:sz w:val="28"/>
          <w:szCs w:val="28"/>
        </w:rPr>
        <w:t>上外7门课程入选首批国家级一流本科课程</w:t>
      </w:r>
      <w:r>
        <w:rPr>
          <w:rStyle w:val="4"/>
          <w:rFonts w:hint="eastAsia" w:ascii="仿宋" w:hAnsi="仿宋" w:eastAsia="仿宋" w:cs="仿宋"/>
          <w:sz w:val="28"/>
          <w:szCs w:val="28"/>
        </w:rPr>
        <w:fldChar w:fldCharType="end"/>
      </w:r>
    </w:p>
    <w:p w14:paraId="6E98E76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4"/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</w:rPr>
        <w:instrText xml:space="preserve"> HYPERLINK "http://www.newoaa.shisu.edu.cn/9f/0b/c6344a171787/page.htm" </w:instrText>
      </w:r>
      <w:r>
        <w:rPr>
          <w:rFonts w:hint="eastAsia" w:ascii="仿宋" w:hAnsi="仿宋" w:eastAsia="仿宋" w:cs="仿宋"/>
          <w:sz w:val="28"/>
          <w:szCs w:val="28"/>
        </w:rPr>
        <w:fldChar w:fldCharType="separate"/>
      </w:r>
      <w:r>
        <w:rPr>
          <w:rStyle w:val="4"/>
          <w:rFonts w:hint="eastAsia" w:ascii="仿宋" w:hAnsi="仿宋" w:eastAsia="仿宋" w:cs="仿宋"/>
          <w:sz w:val="28"/>
          <w:szCs w:val="28"/>
        </w:rPr>
        <w:t>上海外国语大学15门课程入选第二批国家级一流本科课程</w:t>
      </w:r>
      <w:r>
        <w:rPr>
          <w:rStyle w:val="4"/>
          <w:rFonts w:hint="eastAsia" w:ascii="仿宋" w:hAnsi="仿宋" w:eastAsia="仿宋" w:cs="仿宋"/>
          <w:sz w:val="28"/>
          <w:szCs w:val="28"/>
        </w:rPr>
        <w:fldChar w:fldCharType="end"/>
      </w:r>
    </w:p>
    <w:p w14:paraId="1F059F4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4"/>
          <w:rFonts w:hint="eastAsia" w:ascii="仿宋" w:hAnsi="仿宋" w:eastAsia="仿宋" w:cs="仿宋"/>
          <w:sz w:val="28"/>
          <w:szCs w:val="28"/>
        </w:rPr>
      </w:pPr>
      <w:r>
        <w:rPr>
          <w:rStyle w:val="4"/>
          <w:rFonts w:hint="eastAsia" w:ascii="仿宋" w:hAnsi="仿宋" w:eastAsia="仿宋" w:cs="仿宋"/>
          <w:sz w:val="28"/>
          <w:szCs w:val="28"/>
        </w:rPr>
        <w:fldChar w:fldCharType="begin"/>
      </w:r>
      <w:r>
        <w:rPr>
          <w:rStyle w:val="4"/>
          <w:rFonts w:hint="eastAsia" w:ascii="仿宋" w:hAnsi="仿宋" w:eastAsia="仿宋" w:cs="仿宋"/>
          <w:sz w:val="28"/>
          <w:szCs w:val="28"/>
        </w:rPr>
        <w:instrText xml:space="preserve"> HYPERLINK "http://www.newoaa.shisu.edu.cn/0d/bd/c6655a200125/page.htm" </w:instrText>
      </w:r>
      <w:r>
        <w:rPr>
          <w:rStyle w:val="4"/>
          <w:rFonts w:hint="eastAsia" w:ascii="仿宋" w:hAnsi="仿宋" w:eastAsia="仿宋" w:cs="仿宋"/>
          <w:sz w:val="28"/>
          <w:szCs w:val="28"/>
        </w:rPr>
        <w:fldChar w:fldCharType="separate"/>
      </w:r>
      <w:r>
        <w:rPr>
          <w:rStyle w:val="4"/>
          <w:rFonts w:hint="eastAsia" w:ascii="仿宋" w:hAnsi="仿宋" w:eastAsia="仿宋" w:cs="仿宋"/>
          <w:sz w:val="28"/>
          <w:szCs w:val="28"/>
        </w:rPr>
        <w:t>上外7门课程入选第三批国家级一流本科课程</w:t>
      </w:r>
      <w:r>
        <w:rPr>
          <w:rStyle w:val="4"/>
          <w:rFonts w:hint="eastAsia" w:ascii="仿宋" w:hAnsi="仿宋" w:eastAsia="仿宋" w:cs="仿宋"/>
          <w:sz w:val="28"/>
          <w:szCs w:val="28"/>
        </w:rPr>
        <w:fldChar w:fldCharType="end"/>
      </w:r>
    </w:p>
    <w:p w14:paraId="6F037F3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</w:rPr>
        <w:instrText xml:space="preserve"> HYPERLINK "http://www.newoaa.shisu.edu.cn/1f/49/c6344a139081/page.htm" </w:instrText>
      </w:r>
      <w:r>
        <w:rPr>
          <w:rFonts w:hint="eastAsia" w:ascii="仿宋" w:hAnsi="仿宋" w:eastAsia="仿宋" w:cs="仿宋"/>
          <w:sz w:val="28"/>
          <w:szCs w:val="28"/>
        </w:rPr>
        <w:fldChar w:fldCharType="separate"/>
      </w:r>
      <w:r>
        <w:rPr>
          <w:rStyle w:val="4"/>
          <w:rFonts w:hint="eastAsia" w:ascii="仿宋" w:hAnsi="仿宋" w:eastAsia="仿宋" w:cs="仿宋"/>
          <w:sz w:val="28"/>
          <w:szCs w:val="28"/>
        </w:rPr>
        <w:t>上外7门课程入选2020年度上海高等学校一流本科课程</w:t>
      </w:r>
      <w:r>
        <w:rPr>
          <w:rStyle w:val="4"/>
          <w:rFonts w:hint="eastAsia" w:ascii="仿宋" w:hAnsi="仿宋" w:eastAsia="仿宋" w:cs="仿宋"/>
          <w:sz w:val="28"/>
          <w:szCs w:val="28"/>
        </w:rPr>
        <w:fldChar w:fldCharType="end"/>
      </w:r>
    </w:p>
    <w:p w14:paraId="0023D7D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</w:rPr>
        <w:instrText xml:space="preserve"> HYPERLINK "http://www.newoaa.shisu.edu.cn/47/b1/c6344a149425/page.htm" </w:instrText>
      </w:r>
      <w:r>
        <w:rPr>
          <w:rFonts w:hint="eastAsia" w:ascii="仿宋" w:hAnsi="仿宋" w:eastAsia="仿宋" w:cs="仿宋"/>
          <w:sz w:val="28"/>
          <w:szCs w:val="28"/>
        </w:rPr>
        <w:fldChar w:fldCharType="separate"/>
      </w:r>
      <w:r>
        <w:rPr>
          <w:rStyle w:val="4"/>
          <w:rFonts w:hint="eastAsia" w:ascii="仿宋" w:hAnsi="仿宋" w:eastAsia="仿宋" w:cs="仿宋"/>
          <w:sz w:val="28"/>
          <w:szCs w:val="28"/>
        </w:rPr>
        <w:t>上外9门课程入选2021年度上海高等学校一流本科课程</w:t>
      </w:r>
      <w:r>
        <w:rPr>
          <w:rStyle w:val="4"/>
          <w:rFonts w:hint="eastAsia" w:ascii="仿宋" w:hAnsi="仿宋" w:eastAsia="仿宋" w:cs="仿宋"/>
          <w:sz w:val="28"/>
          <w:szCs w:val="28"/>
        </w:rPr>
        <w:fldChar w:fldCharType="end"/>
      </w:r>
    </w:p>
    <w:p w14:paraId="7BCD802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</w:rPr>
        <w:instrText xml:space="preserve"> HYPERLINK "http://www.newoaa.shisu.edu.cn/7f/0f/c6655a163599/page.htm" </w:instrText>
      </w:r>
      <w:r>
        <w:rPr>
          <w:rFonts w:hint="eastAsia" w:ascii="仿宋" w:hAnsi="仿宋" w:eastAsia="仿宋" w:cs="仿宋"/>
          <w:sz w:val="28"/>
          <w:szCs w:val="28"/>
        </w:rPr>
        <w:fldChar w:fldCharType="separate"/>
      </w:r>
      <w:r>
        <w:rPr>
          <w:rStyle w:val="4"/>
          <w:rFonts w:hint="eastAsia" w:ascii="仿宋" w:hAnsi="仿宋" w:eastAsia="仿宋" w:cs="仿宋"/>
          <w:sz w:val="28"/>
          <w:szCs w:val="28"/>
        </w:rPr>
        <w:t>新增6门！上外一流本科课程增至29门</w:t>
      </w:r>
      <w:r>
        <w:rPr>
          <w:rStyle w:val="4"/>
          <w:rFonts w:hint="eastAsia" w:ascii="仿宋" w:hAnsi="仿宋" w:eastAsia="仿宋" w:cs="仿宋"/>
          <w:sz w:val="28"/>
          <w:szCs w:val="28"/>
        </w:rPr>
        <w:fldChar w:fldCharType="end"/>
      </w:r>
    </w:p>
    <w:p w14:paraId="488C88C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4"/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</w:rPr>
        <w:instrText xml:space="preserve"> HYPERLINK "http://www.newoaa.shisu.edu.cn/ba/3f/c6344a178751/page.htm" </w:instrText>
      </w:r>
      <w:r>
        <w:rPr>
          <w:rFonts w:hint="eastAsia" w:ascii="仿宋" w:hAnsi="仿宋" w:eastAsia="仿宋" w:cs="仿宋"/>
          <w:sz w:val="28"/>
          <w:szCs w:val="28"/>
        </w:rPr>
        <w:fldChar w:fldCharType="separate"/>
      </w:r>
      <w:r>
        <w:rPr>
          <w:rStyle w:val="4"/>
          <w:rFonts w:hint="eastAsia" w:ascii="仿宋" w:hAnsi="仿宋" w:eastAsia="仿宋" w:cs="仿宋"/>
          <w:sz w:val="28"/>
          <w:szCs w:val="28"/>
        </w:rPr>
        <w:t>上外8门课程入选2023年度上海高校市级一流本科课程</w:t>
      </w:r>
      <w:r>
        <w:rPr>
          <w:rStyle w:val="4"/>
          <w:rFonts w:hint="eastAsia" w:ascii="仿宋" w:hAnsi="仿宋" w:eastAsia="仿宋" w:cs="仿宋"/>
          <w:sz w:val="28"/>
          <w:szCs w:val="28"/>
        </w:rPr>
        <w:fldChar w:fldCharType="end"/>
      </w:r>
    </w:p>
    <w:p w14:paraId="6ED46CD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4"/>
          <w:rFonts w:hint="eastAsia" w:ascii="仿宋" w:hAnsi="仿宋" w:eastAsia="仿宋" w:cs="仿宋"/>
          <w:sz w:val="28"/>
          <w:szCs w:val="28"/>
        </w:rPr>
      </w:pPr>
      <w:r>
        <w:rPr>
          <w:rStyle w:val="4"/>
          <w:rFonts w:hint="eastAsia" w:ascii="仿宋" w:hAnsi="仿宋" w:eastAsia="仿宋" w:cs="仿宋"/>
          <w:sz w:val="28"/>
          <w:szCs w:val="28"/>
        </w:rPr>
        <w:fldChar w:fldCharType="begin"/>
      </w:r>
      <w:r>
        <w:rPr>
          <w:rStyle w:val="4"/>
          <w:rFonts w:hint="eastAsia" w:ascii="仿宋" w:hAnsi="仿宋" w:eastAsia="仿宋" w:cs="仿宋"/>
          <w:sz w:val="28"/>
          <w:szCs w:val="28"/>
        </w:rPr>
        <w:instrText xml:space="preserve"> HYPERLINK "http://www.newoaa.shisu.edu.cn/ed/c9/c6344a191945/page.htm" </w:instrText>
      </w:r>
      <w:r>
        <w:rPr>
          <w:rStyle w:val="4"/>
          <w:rFonts w:hint="eastAsia" w:ascii="仿宋" w:hAnsi="仿宋" w:eastAsia="仿宋" w:cs="仿宋"/>
          <w:sz w:val="28"/>
          <w:szCs w:val="28"/>
        </w:rPr>
        <w:fldChar w:fldCharType="separate"/>
      </w:r>
      <w:r>
        <w:rPr>
          <w:rStyle w:val="4"/>
          <w:rFonts w:hint="eastAsia" w:ascii="仿宋" w:hAnsi="仿宋" w:eastAsia="仿宋" w:cs="仿宋"/>
          <w:sz w:val="28"/>
          <w:szCs w:val="28"/>
        </w:rPr>
        <w:t>上外10门课程入选上海高校市级一流本科课程</w:t>
      </w:r>
      <w:r>
        <w:rPr>
          <w:rStyle w:val="4"/>
          <w:rFonts w:hint="eastAsia" w:ascii="仿宋" w:hAnsi="仿宋" w:eastAsia="仿宋" w:cs="仿宋"/>
          <w:sz w:val="28"/>
          <w:szCs w:val="28"/>
        </w:rPr>
        <w:fldChar w:fldCharType="end"/>
      </w:r>
    </w:p>
    <w:p w14:paraId="0A9F4E3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4"/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Style w:val="4"/>
          <w:rFonts w:hint="eastAsia" w:ascii="仿宋" w:hAnsi="仿宋" w:eastAsia="仿宋" w:cs="仿宋"/>
          <w:sz w:val="28"/>
          <w:szCs w:val="28"/>
          <w:lang w:val="en-US" w:eastAsia="zh-CN"/>
        </w:rPr>
        <w:fldChar w:fldCharType="begin"/>
      </w:r>
      <w:r>
        <w:rPr>
          <w:rStyle w:val="4"/>
          <w:rFonts w:hint="eastAsia" w:ascii="仿宋" w:hAnsi="仿宋" w:eastAsia="仿宋" w:cs="仿宋"/>
          <w:sz w:val="28"/>
          <w:szCs w:val="28"/>
          <w:lang w:val="en-US" w:eastAsia="zh-CN"/>
        </w:rPr>
        <w:instrText xml:space="preserve"> HYPERLINK "https://portal.shisu.edu.cn/r/w?cmd=com.awspaas.user.apps.datamanager_html&amp;appId=com.awspaas.user.apps.newonline&amp;html=details.html&amp;ext2=NEWS2024-06-210004" </w:instrText>
      </w:r>
      <w:r>
        <w:rPr>
          <w:rStyle w:val="4"/>
          <w:rFonts w:hint="eastAsia" w:ascii="仿宋" w:hAnsi="仿宋" w:eastAsia="仿宋" w:cs="仿宋"/>
          <w:sz w:val="28"/>
          <w:szCs w:val="28"/>
          <w:lang w:val="en-US" w:eastAsia="zh-CN"/>
        </w:rPr>
        <w:fldChar w:fldCharType="separate"/>
      </w:r>
      <w:r>
        <w:rPr>
          <w:rStyle w:val="4"/>
          <w:rFonts w:hint="eastAsia" w:ascii="仿宋" w:hAnsi="仿宋" w:eastAsia="仿宋" w:cs="仿宋"/>
          <w:sz w:val="28"/>
          <w:szCs w:val="28"/>
          <w:lang w:val="en-US" w:eastAsia="zh-CN"/>
        </w:rPr>
        <w:t>上海外国语大学首批校级一流本科课程认定名单</w:t>
      </w:r>
      <w:r>
        <w:rPr>
          <w:rStyle w:val="4"/>
          <w:rFonts w:hint="eastAsia" w:ascii="仿宋" w:hAnsi="仿宋" w:eastAsia="仿宋" w:cs="仿宋"/>
          <w:sz w:val="28"/>
          <w:szCs w:val="28"/>
          <w:lang w:val="en-US" w:eastAsia="zh-CN"/>
        </w:rPr>
        <w:fldChar w:fldCharType="end"/>
      </w:r>
    </w:p>
    <w:p w14:paraId="414BBCB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4"/>
          <w:rFonts w:hint="eastAsia" w:ascii="仿宋" w:hAnsi="仿宋" w:eastAsia="仿宋" w:cs="仿宋"/>
          <w:sz w:val="28"/>
          <w:szCs w:val="28"/>
        </w:rPr>
      </w:pPr>
      <w:r>
        <w:rPr>
          <w:rStyle w:val="4"/>
          <w:rFonts w:hint="eastAsia" w:ascii="仿宋" w:hAnsi="仿宋" w:eastAsia="仿宋" w:cs="仿宋"/>
          <w:sz w:val="28"/>
          <w:szCs w:val="28"/>
          <w:lang w:val="en-US" w:eastAsia="zh-CN"/>
        </w:rPr>
        <w:fldChar w:fldCharType="begin"/>
      </w:r>
      <w:r>
        <w:rPr>
          <w:rStyle w:val="4"/>
          <w:rFonts w:hint="eastAsia" w:ascii="仿宋" w:hAnsi="仿宋" w:eastAsia="仿宋" w:cs="仿宋"/>
          <w:sz w:val="28"/>
          <w:szCs w:val="28"/>
          <w:lang w:val="en-US" w:eastAsia="zh-CN"/>
        </w:rPr>
        <w:instrText xml:space="preserve"> HYPERLINK "https://portal.shisu.edu.cn/r/w?cmd=com.awspaas.user.apps.datamanager_html&amp;appId=com.awspaas.user.apps.newonline&amp;html=details.html&amp;ext2=NEWS2024-12-270009" </w:instrText>
      </w:r>
      <w:r>
        <w:rPr>
          <w:rStyle w:val="4"/>
          <w:rFonts w:hint="eastAsia" w:ascii="仿宋" w:hAnsi="仿宋" w:eastAsia="仿宋" w:cs="仿宋"/>
          <w:sz w:val="28"/>
          <w:szCs w:val="28"/>
          <w:lang w:val="en-US" w:eastAsia="zh-CN"/>
        </w:rPr>
        <w:fldChar w:fldCharType="separate"/>
      </w:r>
      <w:r>
        <w:rPr>
          <w:rStyle w:val="4"/>
          <w:rFonts w:hint="eastAsia" w:ascii="仿宋" w:hAnsi="仿宋" w:eastAsia="仿宋" w:cs="仿宋"/>
          <w:sz w:val="28"/>
          <w:szCs w:val="28"/>
          <w:lang w:val="en-US" w:eastAsia="zh-CN"/>
        </w:rPr>
        <w:t>上海外国语大学第二批校级一流本科课程认定名单</w:t>
      </w:r>
      <w:r>
        <w:rPr>
          <w:rStyle w:val="4"/>
          <w:rFonts w:hint="eastAsia" w:ascii="仿宋" w:hAnsi="仿宋" w:eastAsia="仿宋" w:cs="仿宋"/>
          <w:sz w:val="28"/>
          <w:szCs w:val="28"/>
          <w:lang w:val="en-US" w:eastAsia="zh-CN"/>
        </w:rPr>
        <w:fldChar w:fldCharType="end"/>
      </w:r>
    </w:p>
    <w:p w14:paraId="431E94A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20" w:lineRule="exact"/>
        <w:jc w:val="left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教育部、上海课程思政示范项目获评列表：</w:t>
      </w:r>
    </w:p>
    <w:p w14:paraId="601A21C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</w:rPr>
        <w:instrText xml:space="preserve"> HYPERLINK "https://mp.weixin.qq.com/s/TNsg6wZHuLq856nqoBKTjg" </w:instrText>
      </w:r>
      <w:r>
        <w:rPr>
          <w:rFonts w:hint="eastAsia" w:ascii="仿宋" w:hAnsi="仿宋" w:eastAsia="仿宋" w:cs="仿宋"/>
          <w:sz w:val="28"/>
          <w:szCs w:val="28"/>
        </w:rPr>
        <w:fldChar w:fldCharType="separate"/>
      </w:r>
      <w:r>
        <w:rPr>
          <w:rStyle w:val="4"/>
          <w:rFonts w:hint="eastAsia" w:ascii="仿宋" w:hAnsi="仿宋" w:eastAsia="仿宋" w:cs="仿宋"/>
          <w:sz w:val="28"/>
          <w:szCs w:val="28"/>
        </w:rPr>
        <w:t>上外3项课程获批教育部课程思政示范项目</w:t>
      </w:r>
      <w:r>
        <w:rPr>
          <w:rStyle w:val="4"/>
          <w:rFonts w:hint="eastAsia" w:ascii="仿宋" w:hAnsi="仿宋" w:eastAsia="仿宋" w:cs="仿宋"/>
          <w:sz w:val="28"/>
          <w:szCs w:val="28"/>
        </w:rPr>
        <w:fldChar w:fldCharType="end"/>
      </w:r>
    </w:p>
    <w:p w14:paraId="0D5EFBB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</w:rPr>
        <w:instrText xml:space="preserve"> HYPERLINK "http://www.newoaa.shisu.edu.cn/7a/44/c6373a162372/page.htm" </w:instrText>
      </w:r>
      <w:r>
        <w:rPr>
          <w:rFonts w:hint="eastAsia" w:ascii="仿宋" w:hAnsi="仿宋" w:eastAsia="仿宋" w:cs="仿宋"/>
          <w:sz w:val="28"/>
          <w:szCs w:val="28"/>
        </w:rPr>
        <w:fldChar w:fldCharType="separate"/>
      </w:r>
      <w:r>
        <w:rPr>
          <w:rStyle w:val="4"/>
          <w:rFonts w:hint="eastAsia" w:ascii="仿宋" w:hAnsi="仿宋" w:eastAsia="仿宋" w:cs="仿宋"/>
          <w:sz w:val="28"/>
          <w:szCs w:val="28"/>
        </w:rPr>
        <w:t>上外31个项目获评上海课程思政示范项目</w:t>
      </w:r>
      <w:r>
        <w:rPr>
          <w:rStyle w:val="4"/>
          <w:rFonts w:hint="eastAsia" w:ascii="仿宋" w:hAnsi="仿宋" w:eastAsia="仿宋" w:cs="仿宋"/>
          <w:sz w:val="28"/>
          <w:szCs w:val="28"/>
        </w:rPr>
        <w:fldChar w:fldCharType="end"/>
      </w:r>
    </w:p>
    <w:p w14:paraId="0E44EF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</w:rPr>
        <w:instrText xml:space="preserve"> HYPERLINK "http://www.newoaa.shisu.edu.cn/d7/0d/c6344a186125/page.htm" </w:instrText>
      </w:r>
      <w:r>
        <w:rPr>
          <w:rFonts w:hint="eastAsia" w:ascii="仿宋" w:hAnsi="仿宋" w:eastAsia="仿宋" w:cs="仿宋"/>
          <w:sz w:val="28"/>
          <w:szCs w:val="28"/>
        </w:rPr>
        <w:fldChar w:fldCharType="separate"/>
      </w:r>
      <w:r>
        <w:rPr>
          <w:rStyle w:val="4"/>
          <w:rFonts w:hint="eastAsia" w:ascii="仿宋" w:hAnsi="仿宋" w:eastAsia="仿宋" w:cs="仿宋"/>
          <w:sz w:val="28"/>
          <w:szCs w:val="28"/>
        </w:rPr>
        <w:t>上外5个项目获评上海课程思政示范项目</w:t>
      </w:r>
      <w:r>
        <w:rPr>
          <w:rStyle w:val="4"/>
          <w:rFonts w:hint="eastAsia" w:ascii="仿宋" w:hAnsi="仿宋" w:eastAsia="仿宋" w:cs="仿宋"/>
          <w:sz w:val="28"/>
          <w:szCs w:val="28"/>
        </w:rPr>
        <w:fldChar w:fldCharType="end"/>
      </w:r>
    </w:p>
    <w:p w14:paraId="1D11297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20" w:lineRule="exact"/>
        <w:jc w:val="left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上海高校市级重点课程获评列表：</w:t>
      </w:r>
    </w:p>
    <w:p w14:paraId="13BD051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</w:rPr>
        <w:instrText xml:space="preserve"> HYPERLINK "http://www.newoaa.shisu.edu.cn/0a/1e/c6655a133662/page.htm" </w:instrText>
      </w:r>
      <w:r>
        <w:rPr>
          <w:rFonts w:hint="eastAsia" w:ascii="仿宋" w:hAnsi="仿宋" w:eastAsia="仿宋" w:cs="仿宋"/>
          <w:sz w:val="28"/>
          <w:szCs w:val="28"/>
        </w:rPr>
        <w:fldChar w:fldCharType="separate"/>
      </w:r>
      <w:r>
        <w:rPr>
          <w:rStyle w:val="4"/>
          <w:rFonts w:hint="eastAsia" w:ascii="仿宋" w:hAnsi="仿宋" w:eastAsia="仿宋" w:cs="仿宋"/>
          <w:sz w:val="28"/>
          <w:szCs w:val="28"/>
        </w:rPr>
        <w:t>上海外国语大学2020年上海高校市级重点课程全部获批立项</w:t>
      </w:r>
      <w:r>
        <w:rPr>
          <w:rStyle w:val="4"/>
          <w:rFonts w:hint="eastAsia" w:ascii="仿宋" w:hAnsi="仿宋" w:eastAsia="仿宋" w:cs="仿宋"/>
          <w:sz w:val="28"/>
          <w:szCs w:val="28"/>
        </w:rPr>
        <w:fldChar w:fldCharType="end"/>
      </w:r>
    </w:p>
    <w:p w14:paraId="509AF0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</w:rPr>
        <w:instrText xml:space="preserve"> HYPERLINK "http://www.newoaa.shisu.edu.cn/34/e6/c6344a144614/page.htm" </w:instrText>
      </w:r>
      <w:r>
        <w:rPr>
          <w:rFonts w:hint="eastAsia" w:ascii="仿宋" w:hAnsi="仿宋" w:eastAsia="仿宋" w:cs="仿宋"/>
          <w:sz w:val="28"/>
          <w:szCs w:val="28"/>
        </w:rPr>
        <w:fldChar w:fldCharType="separate"/>
      </w:r>
      <w:r>
        <w:rPr>
          <w:rStyle w:val="4"/>
          <w:rFonts w:hint="eastAsia" w:ascii="仿宋" w:hAnsi="仿宋" w:eastAsia="仿宋" w:cs="仿宋"/>
          <w:sz w:val="28"/>
          <w:szCs w:val="28"/>
        </w:rPr>
        <w:t>上外12门课程入选2021年度上海市教委本科重点课程立项名单</w:t>
      </w:r>
      <w:r>
        <w:rPr>
          <w:rStyle w:val="4"/>
          <w:rFonts w:hint="eastAsia" w:ascii="仿宋" w:hAnsi="仿宋" w:eastAsia="仿宋" w:cs="仿宋"/>
          <w:sz w:val="28"/>
          <w:szCs w:val="28"/>
        </w:rPr>
        <w:fldChar w:fldCharType="end"/>
      </w:r>
    </w:p>
    <w:p w14:paraId="6F26AC6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</w:rPr>
        <w:instrText xml:space="preserve"> HYPERLINK "http://www.newoaa.shisu.edu.cn/67/c3/c6344a157635/page.htm" </w:instrText>
      </w:r>
      <w:r>
        <w:rPr>
          <w:rFonts w:hint="eastAsia" w:ascii="仿宋" w:hAnsi="仿宋" w:eastAsia="仿宋" w:cs="仿宋"/>
          <w:sz w:val="28"/>
          <w:szCs w:val="28"/>
        </w:rPr>
        <w:fldChar w:fldCharType="separate"/>
      </w:r>
      <w:r>
        <w:rPr>
          <w:rStyle w:val="4"/>
          <w:rFonts w:hint="eastAsia" w:ascii="仿宋" w:hAnsi="仿宋" w:eastAsia="仿宋" w:cs="仿宋"/>
          <w:sz w:val="28"/>
          <w:szCs w:val="28"/>
        </w:rPr>
        <w:t>上外14门课程入选2022年度上海高校市级重点课程立项名单</w:t>
      </w:r>
      <w:r>
        <w:rPr>
          <w:rStyle w:val="4"/>
          <w:rFonts w:hint="eastAsia" w:ascii="仿宋" w:hAnsi="仿宋" w:eastAsia="仿宋" w:cs="仿宋"/>
          <w:sz w:val="28"/>
          <w:szCs w:val="28"/>
        </w:rPr>
        <w:fldChar w:fldCharType="end"/>
      </w:r>
    </w:p>
    <w:p w14:paraId="6A6C221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</w:rPr>
        <w:instrText xml:space="preserve"> HYPERLINK "http://www.newoaa.shisu.edu.cn/b0/80/c6655a176256/page.htm" </w:instrText>
      </w:r>
      <w:r>
        <w:rPr>
          <w:rFonts w:hint="eastAsia" w:ascii="仿宋" w:hAnsi="仿宋" w:eastAsia="仿宋" w:cs="仿宋"/>
          <w:sz w:val="28"/>
          <w:szCs w:val="28"/>
        </w:rPr>
        <w:fldChar w:fldCharType="separate"/>
      </w:r>
      <w:r>
        <w:rPr>
          <w:rStyle w:val="4"/>
          <w:rFonts w:hint="eastAsia" w:ascii="仿宋" w:hAnsi="仿宋" w:eastAsia="仿宋" w:cs="仿宋"/>
          <w:sz w:val="28"/>
          <w:szCs w:val="28"/>
        </w:rPr>
        <w:t>上外17门课程入选2023年度上海高校市级重点课程立项名单</w:t>
      </w:r>
      <w:r>
        <w:rPr>
          <w:rStyle w:val="4"/>
          <w:rFonts w:hint="eastAsia" w:ascii="仿宋" w:hAnsi="仿宋" w:eastAsia="仿宋" w:cs="仿宋"/>
          <w:sz w:val="28"/>
          <w:szCs w:val="28"/>
        </w:rPr>
        <w:fldChar w:fldCharType="end"/>
      </w:r>
    </w:p>
    <w:p w14:paraId="6C5A5D0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4"/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</w:rPr>
        <w:instrText xml:space="preserve"> HYPERLINK "http://www.newoaa.shisu.edu.cn/d3/e5/c6344a185317/page.htm" </w:instrText>
      </w:r>
      <w:r>
        <w:rPr>
          <w:rFonts w:hint="eastAsia" w:ascii="仿宋" w:hAnsi="仿宋" w:eastAsia="仿宋" w:cs="仿宋"/>
          <w:sz w:val="28"/>
          <w:szCs w:val="28"/>
        </w:rPr>
        <w:fldChar w:fldCharType="separate"/>
      </w:r>
      <w:r>
        <w:rPr>
          <w:rStyle w:val="4"/>
          <w:rFonts w:hint="eastAsia" w:ascii="仿宋" w:hAnsi="仿宋" w:eastAsia="仿宋" w:cs="仿宋"/>
          <w:sz w:val="28"/>
          <w:szCs w:val="28"/>
        </w:rPr>
        <w:t>上外18门课程入选2024年度上海高校市级重点课程立项名单</w:t>
      </w:r>
      <w:r>
        <w:rPr>
          <w:rStyle w:val="4"/>
          <w:rFonts w:hint="eastAsia" w:ascii="仿宋" w:hAnsi="仿宋" w:eastAsia="仿宋" w:cs="仿宋"/>
          <w:sz w:val="28"/>
          <w:szCs w:val="28"/>
        </w:rPr>
        <w:fldChar w:fldCharType="end"/>
      </w:r>
    </w:p>
    <w:p w14:paraId="45E3CE6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4"/>
          <w:rFonts w:hint="eastAsia" w:ascii="仿宋" w:hAnsi="仿宋" w:eastAsia="仿宋" w:cs="仿宋"/>
          <w:sz w:val="28"/>
          <w:szCs w:val="28"/>
        </w:rPr>
      </w:pPr>
      <w:r>
        <w:rPr>
          <w:rStyle w:val="4"/>
          <w:rFonts w:hint="eastAsia" w:ascii="仿宋" w:hAnsi="仿宋" w:eastAsia="仿宋" w:cs="仿宋"/>
          <w:sz w:val="28"/>
          <w:szCs w:val="28"/>
        </w:rPr>
        <w:fldChar w:fldCharType="begin"/>
      </w:r>
      <w:r>
        <w:rPr>
          <w:rStyle w:val="4"/>
          <w:rFonts w:hint="eastAsia" w:ascii="仿宋" w:hAnsi="仿宋" w:eastAsia="仿宋" w:cs="仿宋"/>
          <w:sz w:val="28"/>
          <w:szCs w:val="28"/>
        </w:rPr>
        <w:instrText xml:space="preserve"> HYPERLINK "http://www.newoaa.shisu.edu.cn/0a/69/c6344a199273/page.htm" </w:instrText>
      </w:r>
      <w:r>
        <w:rPr>
          <w:rStyle w:val="4"/>
          <w:rFonts w:hint="eastAsia" w:ascii="仿宋" w:hAnsi="仿宋" w:eastAsia="仿宋" w:cs="仿宋"/>
          <w:sz w:val="28"/>
          <w:szCs w:val="28"/>
        </w:rPr>
        <w:fldChar w:fldCharType="separate"/>
      </w:r>
      <w:r>
        <w:rPr>
          <w:rStyle w:val="4"/>
          <w:rFonts w:hint="eastAsia" w:ascii="仿宋" w:hAnsi="仿宋" w:eastAsia="仿宋" w:cs="仿宋"/>
          <w:sz w:val="28"/>
          <w:szCs w:val="28"/>
        </w:rPr>
        <w:t>上外13门课程获评2025年度上海高校市级重点课程</w:t>
      </w:r>
      <w:r>
        <w:rPr>
          <w:rStyle w:val="4"/>
          <w:rFonts w:hint="eastAsia" w:ascii="仿宋" w:hAnsi="仿宋" w:eastAsia="仿宋" w:cs="仿宋"/>
          <w:sz w:val="28"/>
          <w:szCs w:val="28"/>
        </w:rPr>
        <w:fldChar w:fldCharType="end"/>
      </w:r>
    </w:p>
    <w:p w14:paraId="1F320EE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20" w:lineRule="exact"/>
        <w:jc w:val="left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校级课程建设项目列表：</w:t>
      </w:r>
    </w:p>
    <w:p w14:paraId="621FA11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4"/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Style w:val="4"/>
          <w:rFonts w:hint="eastAsia" w:ascii="仿宋" w:hAnsi="仿宋" w:eastAsia="仿宋" w:cs="仿宋"/>
          <w:sz w:val="28"/>
          <w:szCs w:val="28"/>
          <w:lang w:val="en-US" w:eastAsia="zh-CN"/>
        </w:rPr>
        <w:fldChar w:fldCharType="begin"/>
      </w:r>
      <w:r>
        <w:rPr>
          <w:rStyle w:val="4"/>
          <w:rFonts w:hint="eastAsia" w:ascii="仿宋" w:hAnsi="仿宋" w:eastAsia="仿宋" w:cs="仿宋"/>
          <w:sz w:val="28"/>
          <w:szCs w:val="28"/>
          <w:lang w:val="en-US" w:eastAsia="zh-CN"/>
        </w:rPr>
        <w:instrText xml:space="preserve"> HYPERLINK "https://portal.shisu.edu.cn/r/w?cmd=com.awspaas.user.apps.datamanager_html&amp;appId=com.awspaas.user.apps.newonline&amp;html=details.html&amp;ext2=NEWS2024-11-290011" </w:instrText>
      </w:r>
      <w:r>
        <w:rPr>
          <w:rStyle w:val="4"/>
          <w:rFonts w:hint="eastAsia" w:ascii="仿宋" w:hAnsi="仿宋" w:eastAsia="仿宋" w:cs="仿宋"/>
          <w:sz w:val="28"/>
          <w:szCs w:val="28"/>
          <w:lang w:val="en-US" w:eastAsia="zh-CN"/>
        </w:rPr>
        <w:fldChar w:fldCharType="separate"/>
      </w:r>
      <w:r>
        <w:rPr>
          <w:rStyle w:val="4"/>
          <w:rFonts w:hint="eastAsia" w:ascii="仿宋" w:hAnsi="仿宋" w:eastAsia="仿宋" w:cs="仿宋"/>
          <w:sz w:val="28"/>
          <w:szCs w:val="28"/>
          <w:lang w:val="en-US" w:eastAsia="zh-CN"/>
        </w:rPr>
        <w:t>上海外国语大学2024年度校级课程建设项目（二级单位自主立项项目）立项名单</w:t>
      </w:r>
      <w:r>
        <w:rPr>
          <w:rStyle w:val="4"/>
          <w:rFonts w:hint="eastAsia" w:ascii="仿宋" w:hAnsi="仿宋" w:eastAsia="仿宋" w:cs="仿宋"/>
          <w:sz w:val="28"/>
          <w:szCs w:val="28"/>
          <w:lang w:val="en-US" w:eastAsia="zh-CN"/>
        </w:rPr>
        <w:fldChar w:fldCharType="end"/>
      </w:r>
    </w:p>
    <w:p w14:paraId="12873D9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Style w:val="4"/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Style w:val="4"/>
          <w:rFonts w:hint="eastAsia" w:ascii="仿宋" w:hAnsi="仿宋" w:eastAsia="仿宋" w:cs="仿宋"/>
          <w:sz w:val="28"/>
          <w:szCs w:val="28"/>
          <w:lang w:val="en-US" w:eastAsia="zh-CN"/>
        </w:rPr>
        <w:fldChar w:fldCharType="begin"/>
      </w:r>
      <w:r>
        <w:rPr>
          <w:rStyle w:val="4"/>
          <w:rFonts w:hint="eastAsia" w:ascii="仿宋" w:hAnsi="仿宋" w:eastAsia="仿宋" w:cs="仿宋"/>
          <w:sz w:val="28"/>
          <w:szCs w:val="28"/>
          <w:lang w:val="en-US" w:eastAsia="zh-CN"/>
        </w:rPr>
        <w:instrText xml:space="preserve"> HYPERLINK "https://portal.shisu.edu.cn/r/w?cmd=com.awspaas.user.apps.datamanager_html&amp;appId=com.awspaas.user.apps.newonline&amp;html=details.html&amp;ext2=NEWS2024-12-270001" </w:instrText>
      </w:r>
      <w:r>
        <w:rPr>
          <w:rStyle w:val="4"/>
          <w:rFonts w:hint="eastAsia" w:ascii="仿宋" w:hAnsi="仿宋" w:eastAsia="仿宋" w:cs="仿宋"/>
          <w:sz w:val="28"/>
          <w:szCs w:val="28"/>
          <w:lang w:val="en-US" w:eastAsia="zh-CN"/>
        </w:rPr>
        <w:fldChar w:fldCharType="separate"/>
      </w:r>
      <w:r>
        <w:rPr>
          <w:rStyle w:val="4"/>
          <w:rFonts w:hint="eastAsia" w:ascii="仿宋" w:hAnsi="仿宋" w:eastAsia="仿宋" w:cs="仿宋"/>
          <w:sz w:val="28"/>
          <w:szCs w:val="28"/>
          <w:lang w:val="en-US" w:eastAsia="zh-CN"/>
        </w:rPr>
        <w:t>上海外国语大学2024年度校级课程建设项目（学校遴选立项项目）立项名单</w:t>
      </w:r>
      <w:r>
        <w:rPr>
          <w:rStyle w:val="4"/>
          <w:rFonts w:hint="eastAsia" w:ascii="仿宋" w:hAnsi="仿宋" w:eastAsia="仿宋" w:cs="仿宋"/>
          <w:sz w:val="28"/>
          <w:szCs w:val="28"/>
          <w:lang w:val="en-US" w:eastAsia="zh-CN"/>
        </w:rPr>
        <w:fldChar w:fldCharType="end"/>
      </w:r>
    </w:p>
    <w:p w14:paraId="480BFC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A020BF"/>
    <w:rsid w:val="76A02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2025-10-11T08:13:00Z</dcterms:created>
  <dc:creator>智齿成长日记</dc:creator>
  <cp:lastModifiedBy>智齿成长日记</cp:lastModifiedBy>
  <dcterms:modified xsi:type="dcterms:W3CDTF">2025-10-11T08:14:57Z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F368F4F2BC4C4028B56115A8944E4324_11</vt:lpwstr>
  </property>
  <property fmtid="{D5CDD505-2E9C-101B-9397-08002B2CF9AE}" pid="4" name="KSOTemplateDocerSaveRecord">
    <vt:lpwstr>eyJoZGlkIjoiNDczYWNhZWE1YzE2YWRkY2Q4OGU3ZWNkYmYyNzFmYzciLCJ1c2VySWQiOiIyNzEwOTgxNDQifQ==</vt:lpwstr>
  </property>
</Properties>
</file>