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D6F" w:rsidRDefault="00417F02" w:rsidP="007F2C54">
      <w:pPr>
        <w:jc w:val="center"/>
        <w:rPr>
          <w:rFonts w:ascii="Microsoft YaHei UI" w:eastAsia="Microsoft YaHei UI" w:hAnsi="Microsoft YaHei UI"/>
          <w:color w:val="595959"/>
          <w:kern w:val="0"/>
          <w:szCs w:val="44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44"/>
          <w:szCs w:val="44"/>
        </w:rPr>
        <w:t>开</w:t>
      </w:r>
      <w:r w:rsidR="00460EE8">
        <w:rPr>
          <w:rFonts w:ascii="Microsoft YaHei UI" w:eastAsia="Microsoft YaHei UI" w:hAnsi="Microsoft YaHei UI" w:hint="eastAsia"/>
          <w:color w:val="595959"/>
          <w:kern w:val="0"/>
          <w:sz w:val="44"/>
          <w:szCs w:val="44"/>
        </w:rPr>
        <w:t>课、</w:t>
      </w:r>
      <w:r>
        <w:rPr>
          <w:rFonts w:ascii="Microsoft YaHei UI" w:eastAsia="Microsoft YaHei UI" w:hAnsi="Microsoft YaHei UI" w:hint="eastAsia"/>
          <w:color w:val="595959"/>
          <w:kern w:val="0"/>
          <w:sz w:val="44"/>
          <w:szCs w:val="44"/>
        </w:rPr>
        <w:t>排课操作手册</w:t>
      </w:r>
      <w:r w:rsidR="007F2C54">
        <w:rPr>
          <w:rFonts w:ascii="Microsoft YaHei UI" w:eastAsia="Microsoft YaHei UI" w:hAnsi="Microsoft YaHei UI" w:hint="eastAsia"/>
          <w:color w:val="595959"/>
          <w:kern w:val="0"/>
          <w:szCs w:val="44"/>
        </w:rPr>
        <w:t>v1.</w:t>
      </w:r>
      <w:r w:rsidR="007F2C54">
        <w:rPr>
          <w:rFonts w:ascii="Microsoft YaHei UI" w:eastAsia="Microsoft YaHei UI" w:hAnsi="Microsoft YaHei UI"/>
          <w:color w:val="595959"/>
          <w:kern w:val="0"/>
          <w:szCs w:val="44"/>
        </w:rPr>
        <w:t>0</w:t>
      </w:r>
      <w:r w:rsidR="00A24F35">
        <w:rPr>
          <w:rFonts w:ascii="Microsoft YaHei UI" w:eastAsia="Microsoft YaHei UI" w:hAnsi="Microsoft YaHei UI"/>
          <w:color w:val="595959"/>
          <w:kern w:val="0"/>
          <w:szCs w:val="44"/>
        </w:rPr>
        <w:t>7</w:t>
      </w:r>
      <w:r w:rsidR="007F2C54">
        <w:rPr>
          <w:rFonts w:ascii="Microsoft YaHei UI" w:eastAsia="Microsoft YaHei UI" w:hAnsi="Microsoft YaHei UI"/>
          <w:color w:val="595959"/>
          <w:kern w:val="0"/>
          <w:szCs w:val="44"/>
        </w:rPr>
        <w:tab/>
      </w:r>
    </w:p>
    <w:p w:rsidR="007F2C54" w:rsidRPr="007F2C54" w:rsidRDefault="007F2C54" w:rsidP="007F2C54">
      <w:pPr>
        <w:jc w:val="center"/>
        <w:rPr>
          <w:rFonts w:ascii="Microsoft YaHei UI" w:eastAsia="Microsoft YaHei UI" w:hAnsi="Microsoft YaHei UI"/>
          <w:color w:val="595959"/>
          <w:kern w:val="0"/>
          <w:szCs w:val="44"/>
        </w:rPr>
      </w:pPr>
      <w:r>
        <w:rPr>
          <w:rFonts w:ascii="Microsoft YaHei UI" w:eastAsia="Microsoft YaHei UI" w:hAnsi="Microsoft YaHei UI" w:hint="eastAsia"/>
          <w:color w:val="595959"/>
          <w:kern w:val="0"/>
          <w:szCs w:val="44"/>
        </w:rPr>
        <w:t>适用于</w:t>
      </w:r>
      <w:r w:rsidRPr="007F2C54">
        <w:rPr>
          <w:rFonts w:ascii="Microsoft YaHei UI" w:eastAsia="Microsoft YaHei UI" w:hAnsi="Microsoft YaHei UI" w:hint="eastAsia"/>
          <w:color w:val="595959"/>
          <w:kern w:val="0"/>
          <w:szCs w:val="44"/>
        </w:rPr>
        <w:t>2</w:t>
      </w:r>
      <w:r w:rsidRPr="007F2C54">
        <w:rPr>
          <w:rFonts w:ascii="Microsoft YaHei UI" w:eastAsia="Microsoft YaHei UI" w:hAnsi="Microsoft YaHei UI"/>
          <w:color w:val="595959"/>
          <w:kern w:val="0"/>
          <w:szCs w:val="44"/>
        </w:rPr>
        <w:t>023</w:t>
      </w:r>
      <w:r w:rsidRPr="007F2C54">
        <w:rPr>
          <w:rFonts w:ascii="Microsoft YaHei UI" w:eastAsia="Microsoft YaHei UI" w:hAnsi="Microsoft YaHei UI" w:hint="eastAsia"/>
          <w:color w:val="595959"/>
          <w:kern w:val="0"/>
          <w:szCs w:val="44"/>
        </w:rPr>
        <w:t>版教务系统</w:t>
      </w:r>
      <w:r>
        <w:rPr>
          <w:rFonts w:ascii="Microsoft YaHei UI" w:eastAsia="Microsoft YaHei UI" w:hAnsi="Microsoft YaHei UI"/>
          <w:color w:val="595959"/>
          <w:kern w:val="0"/>
          <w:szCs w:val="44"/>
        </w:rPr>
        <w:tab/>
        <w:t>2023</w:t>
      </w:r>
      <w:r>
        <w:rPr>
          <w:rFonts w:ascii="Microsoft YaHei UI" w:eastAsia="Microsoft YaHei UI" w:hAnsi="Microsoft YaHei UI" w:hint="eastAsia"/>
          <w:color w:val="595959"/>
          <w:kern w:val="0"/>
          <w:szCs w:val="44"/>
        </w:rPr>
        <w:t>年1</w:t>
      </w:r>
      <w:r>
        <w:rPr>
          <w:rFonts w:ascii="Microsoft YaHei UI" w:eastAsia="Microsoft YaHei UI" w:hAnsi="Microsoft YaHei UI"/>
          <w:color w:val="595959"/>
          <w:kern w:val="0"/>
          <w:szCs w:val="44"/>
        </w:rPr>
        <w:t>2</w:t>
      </w:r>
      <w:r>
        <w:rPr>
          <w:rFonts w:ascii="Microsoft YaHei UI" w:eastAsia="Microsoft YaHei UI" w:hAnsi="Microsoft YaHei UI" w:hint="eastAsia"/>
          <w:color w:val="595959"/>
          <w:kern w:val="0"/>
          <w:szCs w:val="44"/>
        </w:rPr>
        <w:t>月</w:t>
      </w:r>
      <w:r w:rsidR="002A35C3">
        <w:rPr>
          <w:rFonts w:ascii="Microsoft YaHei UI" w:eastAsia="Microsoft YaHei UI" w:hAnsi="Microsoft YaHei UI"/>
          <w:color w:val="595959"/>
          <w:kern w:val="0"/>
          <w:szCs w:val="44"/>
        </w:rPr>
        <w:t>29</w:t>
      </w:r>
      <w:r>
        <w:rPr>
          <w:rFonts w:ascii="Microsoft YaHei UI" w:eastAsia="Microsoft YaHei UI" w:hAnsi="Microsoft YaHei UI" w:hint="eastAsia"/>
          <w:color w:val="595959"/>
          <w:kern w:val="0"/>
          <w:szCs w:val="44"/>
        </w:rPr>
        <w:t>日</w:t>
      </w:r>
      <w:r w:rsidR="002A4D6F">
        <w:rPr>
          <w:rFonts w:ascii="Microsoft YaHei UI" w:eastAsia="Microsoft YaHei UI" w:hAnsi="Microsoft YaHei UI" w:hint="eastAsia"/>
          <w:color w:val="595959"/>
          <w:kern w:val="0"/>
          <w:szCs w:val="44"/>
        </w:rPr>
        <w:t>制</w:t>
      </w:r>
    </w:p>
    <w:p w:rsidR="00DD2117" w:rsidRDefault="00417F02">
      <w:pPr>
        <w:pStyle w:val="1"/>
        <w:rPr>
          <w:color w:val="595959"/>
          <w:sz w:val="22"/>
        </w:rPr>
      </w:pPr>
      <w:r>
        <w:rPr>
          <w:rFonts w:hint="eastAsia"/>
          <w:sz w:val="24"/>
          <w:szCs w:val="24"/>
          <w:lang w:val="en-US"/>
        </w:rPr>
        <w:t>登录教务系统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 xml:space="preserve">第一步、从统一身份认证登录 </w:t>
      </w:r>
      <w:hyperlink r:id="rId7" w:history="1">
        <w:r w:rsidR="001922FB" w:rsidRPr="00FA103A">
          <w:rPr>
            <w:rStyle w:val="a3"/>
            <w:rFonts w:ascii="Microsoft YaHei UI" w:eastAsia="Microsoft YaHei UI" w:hAnsi="Microsoft YaHei UI"/>
            <w:kern w:val="0"/>
            <w:sz w:val="22"/>
          </w:rPr>
          <w:t>https://portal.shisu.edu.cn/</w:t>
        </w:r>
      </w:hyperlink>
      <w:r w:rsidR="001922FB">
        <w:rPr>
          <w:rFonts w:ascii="Microsoft YaHei UI" w:eastAsia="Microsoft YaHei UI" w:hAnsi="Microsoft YaHei UI"/>
          <w:kern w:val="0"/>
          <w:sz w:val="22"/>
        </w:rPr>
        <w:t xml:space="preserve"> </w:t>
      </w:r>
      <w:r w:rsidR="001922FB">
        <w:rPr>
          <w:rFonts w:ascii="Microsoft YaHei UI" w:eastAsia="Microsoft YaHei UI" w:hAnsi="Microsoft YaHei UI" w:hint="eastAsia"/>
          <w:kern w:val="0"/>
          <w:sz w:val="22"/>
        </w:rPr>
        <w:t>以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工号登录</w:t>
      </w:r>
      <w:r w:rsidR="001922FB">
        <w:rPr>
          <w:rFonts w:ascii="Microsoft YaHei UI" w:eastAsia="Microsoft YaHei UI" w:hAnsi="Microsoft YaHei UI" w:hint="eastAsia"/>
          <w:color w:val="595959"/>
          <w:kern w:val="0"/>
          <w:sz w:val="22"/>
        </w:rPr>
        <w:t>。</w:t>
      </w:r>
    </w:p>
    <w:p w:rsidR="00DD2117" w:rsidRDefault="00417F02">
      <w:r>
        <w:rPr>
          <w:noProof/>
        </w:rPr>
        <w:drawing>
          <wp:inline distT="0" distB="0" distL="0" distR="0">
            <wp:extent cx="5274310" cy="3086735"/>
            <wp:effectExtent l="0" t="0" r="2540" b="0"/>
            <wp:docPr id="624703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387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17" w:rsidRDefault="00417F02"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第二步、点击“本科教务（新）”</w:t>
      </w:r>
    </w:p>
    <w:p w:rsidR="00DD2117" w:rsidRDefault="0055527D">
      <w:r>
        <w:rPr>
          <w:noProof/>
        </w:rPr>
        <w:drawing>
          <wp:inline distT="0" distB="0" distL="0" distR="0" wp14:anchorId="5C883141" wp14:editId="30E71015">
            <wp:extent cx="5274310" cy="30251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FB" w:rsidRPr="001922FB" w:rsidRDefault="001922FB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1922FB">
        <w:rPr>
          <w:rFonts w:ascii="Microsoft YaHei UI" w:eastAsia="Microsoft YaHei UI" w:hAnsi="Microsoft YaHei UI" w:hint="eastAsia"/>
          <w:color w:val="595959"/>
          <w:kern w:val="0"/>
          <w:sz w:val="22"/>
        </w:rPr>
        <w:lastRenderedPageBreak/>
        <w:t>进入后，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在</w:t>
      </w:r>
      <w:r w:rsidRPr="001922FB">
        <w:rPr>
          <w:rFonts w:ascii="Microsoft YaHei UI" w:eastAsia="Microsoft YaHei UI" w:hAnsi="Microsoft YaHei UI" w:hint="eastAsia"/>
          <w:color w:val="595959"/>
          <w:kern w:val="0"/>
          <w:sz w:val="22"/>
        </w:rPr>
        <w:t>“菜单”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进行业务操作。</w:t>
      </w:r>
    </w:p>
    <w:p w:rsidR="004F5993" w:rsidRDefault="004F5993" w:rsidP="004F5993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开课计划生成</w:t>
      </w:r>
      <w:r w:rsidR="004B28AB">
        <w:rPr>
          <w:rFonts w:hint="eastAsia"/>
          <w:sz w:val="24"/>
          <w:szCs w:val="24"/>
          <w:lang w:val="en-US"/>
        </w:rPr>
        <w:t>（</w:t>
      </w:r>
      <w:r w:rsidR="005558BD">
        <w:rPr>
          <w:rFonts w:hint="eastAsia"/>
          <w:sz w:val="24"/>
          <w:szCs w:val="24"/>
          <w:lang w:val="en-US"/>
        </w:rPr>
        <w:t>公共</w:t>
      </w:r>
      <w:r w:rsidR="004B28AB">
        <w:rPr>
          <w:rFonts w:hint="eastAsia"/>
          <w:sz w:val="24"/>
          <w:szCs w:val="24"/>
          <w:lang w:val="en-US"/>
        </w:rPr>
        <w:t>课</w:t>
      </w:r>
      <w:r w:rsidR="005558BD">
        <w:rPr>
          <w:rFonts w:hint="eastAsia"/>
          <w:sz w:val="24"/>
          <w:szCs w:val="24"/>
          <w:lang w:val="en-US"/>
        </w:rPr>
        <w:t>不须</w:t>
      </w:r>
      <w:r w:rsidR="004B28AB">
        <w:rPr>
          <w:rFonts w:hint="eastAsia"/>
          <w:sz w:val="24"/>
          <w:szCs w:val="24"/>
          <w:lang w:val="en-US"/>
        </w:rPr>
        <w:t>此步骤）</w:t>
      </w:r>
    </w:p>
    <w:p w:rsidR="004F5993" w:rsidRDefault="004F5993" w:rsidP="004F5993"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菜单位置：教学任务-开课计划生成</w:t>
      </w:r>
    </w:p>
    <w:p w:rsidR="004F5993" w:rsidRDefault="004F5993" w:rsidP="004F5993">
      <w:pPr>
        <w:rPr>
          <w:rFonts w:eastAsia="Microsoft YaHei UI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第一步、选择生成开课计划的学期，点击生成按钮</w:t>
      </w:r>
    </w:p>
    <w:p w:rsidR="004F5993" w:rsidRDefault="004F5993" w:rsidP="004F5993">
      <w:r>
        <w:rPr>
          <w:noProof/>
        </w:rPr>
        <w:drawing>
          <wp:inline distT="0" distB="0" distL="114300" distR="114300" wp14:anchorId="7D391BFB" wp14:editId="12F358D5">
            <wp:extent cx="5264150" cy="24498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DA" w:rsidRDefault="004F5993" w:rsidP="004E7FDA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第二步、勾选需要生成</w:t>
      </w:r>
      <w:r w:rsidR="004E7FDA">
        <w:rPr>
          <w:rFonts w:ascii="Microsoft YaHei UI" w:eastAsia="Microsoft YaHei UI" w:hAnsi="Microsoft YaHei UI" w:hint="eastAsia"/>
          <w:color w:val="595959"/>
          <w:kern w:val="0"/>
          <w:sz w:val="22"/>
        </w:rPr>
        <w:t>计划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的专业培养方案，点击“生成开课计划”</w:t>
      </w:r>
      <w:r w:rsidR="004E7FDA">
        <w:rPr>
          <w:rFonts w:ascii="Microsoft YaHei UI" w:eastAsia="Microsoft YaHei UI" w:hAnsi="Microsoft YaHei UI" w:hint="eastAsia"/>
          <w:color w:val="595959"/>
          <w:kern w:val="0"/>
          <w:sz w:val="22"/>
        </w:rPr>
        <w:t>。</w:t>
      </w:r>
    </w:p>
    <w:p w:rsidR="004F5993" w:rsidRDefault="004E7FDA" w:rsidP="004E7FDA">
      <w:pPr>
        <w:rPr>
          <w:rFonts w:eastAsia="Microsoft YaHei UI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不需要生成计划的</w:t>
      </w:r>
      <w:r w:rsidR="00807935">
        <w:rPr>
          <w:rFonts w:ascii="Microsoft YaHei UI" w:eastAsia="Microsoft YaHei UI" w:hAnsi="Microsoft YaHei UI" w:hint="eastAsia"/>
          <w:color w:val="595959"/>
          <w:kern w:val="0"/>
          <w:sz w:val="22"/>
        </w:rPr>
        <w:t>请不要勾选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。</w:t>
      </w:r>
    </w:p>
    <w:p w:rsidR="004F5993" w:rsidRDefault="004F5993" w:rsidP="004F5993">
      <w:r>
        <w:rPr>
          <w:noProof/>
        </w:rPr>
        <w:drawing>
          <wp:inline distT="0" distB="0" distL="114300" distR="114300" wp14:anchorId="4D17701D" wp14:editId="1734F75B">
            <wp:extent cx="5272405" cy="1717040"/>
            <wp:effectExtent l="0" t="0" r="1079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开课计划填报</w:t>
      </w:r>
      <w:r w:rsidR="004B28AB">
        <w:rPr>
          <w:rFonts w:hint="eastAsia"/>
          <w:sz w:val="24"/>
          <w:szCs w:val="24"/>
          <w:lang w:val="en-US"/>
        </w:rPr>
        <w:t>（</w:t>
      </w:r>
      <w:r w:rsidR="005558BD">
        <w:rPr>
          <w:rFonts w:hint="eastAsia"/>
          <w:sz w:val="24"/>
          <w:szCs w:val="24"/>
          <w:lang w:val="en-US"/>
        </w:rPr>
        <w:t>公共</w:t>
      </w:r>
      <w:r w:rsidR="004B28AB">
        <w:rPr>
          <w:rFonts w:hint="eastAsia"/>
          <w:sz w:val="24"/>
          <w:szCs w:val="24"/>
          <w:lang w:val="en-US"/>
        </w:rPr>
        <w:t>课</w:t>
      </w:r>
      <w:r w:rsidR="005558BD">
        <w:rPr>
          <w:rFonts w:hint="eastAsia"/>
          <w:sz w:val="24"/>
          <w:szCs w:val="24"/>
          <w:lang w:val="en-US"/>
        </w:rPr>
        <w:t>不须</w:t>
      </w:r>
      <w:r w:rsidR="004B28AB">
        <w:rPr>
          <w:rFonts w:hint="eastAsia"/>
          <w:sz w:val="24"/>
          <w:szCs w:val="24"/>
          <w:lang w:val="en-US"/>
        </w:rPr>
        <w:t>此步骤）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菜单位置：教学任务-开课计划填报（以</w:t>
      </w:r>
      <w:r w:rsidRPr="00653AE4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开课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部门进行显示）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菜单位置：教学任务-专业院系开课计划填报（以</w:t>
      </w:r>
      <w:r w:rsidR="00653AE4" w:rsidRPr="00653AE4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上课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院系进行显示）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开课计划填报主要确认开课学期课程是否完整，可针对已开的课程设置开课或不开课。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开课：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开课计划生成默认全部为开课状态；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lastRenderedPageBreak/>
        <w:t>不开课：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培养方案中设置为多学期开课的，是否开课为“不开课”，如需要开课，可以勾选后点击“开课”。</w:t>
      </w:r>
    </w:p>
    <w:p w:rsidR="00DD2117" w:rsidRDefault="00417F02">
      <w:r>
        <w:rPr>
          <w:noProof/>
        </w:rPr>
        <w:drawing>
          <wp:inline distT="0" distB="0" distL="114300" distR="114300">
            <wp:extent cx="5261610" cy="1988185"/>
            <wp:effectExtent l="0" t="0" r="889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87" w:rsidRDefault="00F67387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生成教学任务</w:t>
      </w:r>
      <w:r w:rsidR="004B28AB">
        <w:rPr>
          <w:rFonts w:hint="eastAsia"/>
          <w:sz w:val="24"/>
          <w:szCs w:val="24"/>
          <w:lang w:val="en-US"/>
        </w:rPr>
        <w:t>（</w:t>
      </w:r>
      <w:r w:rsidR="005558BD">
        <w:rPr>
          <w:rFonts w:hint="eastAsia"/>
          <w:sz w:val="24"/>
          <w:szCs w:val="24"/>
          <w:lang w:val="en-US"/>
        </w:rPr>
        <w:t>公共</w:t>
      </w:r>
      <w:r w:rsidR="004B28AB">
        <w:rPr>
          <w:rFonts w:hint="eastAsia"/>
          <w:sz w:val="24"/>
          <w:szCs w:val="24"/>
          <w:lang w:val="en-US"/>
        </w:rPr>
        <w:t>课</w:t>
      </w:r>
      <w:r w:rsidR="005558BD">
        <w:rPr>
          <w:rFonts w:hint="eastAsia"/>
          <w:sz w:val="24"/>
          <w:szCs w:val="24"/>
          <w:lang w:val="en-US"/>
        </w:rPr>
        <w:t>不须</w:t>
      </w:r>
      <w:bookmarkStart w:id="0" w:name="_GoBack"/>
      <w:bookmarkEnd w:id="0"/>
      <w:r w:rsidR="004B28AB">
        <w:rPr>
          <w:rFonts w:hint="eastAsia"/>
          <w:sz w:val="24"/>
          <w:szCs w:val="24"/>
          <w:lang w:val="en-US"/>
        </w:rPr>
        <w:t>此步骤）</w:t>
      </w:r>
    </w:p>
    <w:p w:rsidR="00427BFC" w:rsidRDefault="00F67387" w:rsidP="00F67387">
      <w:pPr>
        <w:rPr>
          <w:rFonts w:ascii="Microsoft YaHei UI" w:eastAsia="Microsoft YaHei UI" w:hAnsi="Microsoft YaHei UI"/>
          <w:color w:val="595959"/>
          <w:kern w:val="0"/>
          <w:sz w:val="22"/>
          <w:u w:val="single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开课计划填报（培养方案修订）阶段</w:t>
      </w:r>
      <w:r w:rsidR="00427BFC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结束后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，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教务处</w:t>
      </w:r>
      <w:r w:rsidR="00427BFC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会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根据各单位的开课计划填报情况，</w:t>
      </w:r>
      <w:r w:rsidR="00427BFC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统一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生成教学任务。</w:t>
      </w:r>
    </w:p>
    <w:p w:rsidR="00427BFC" w:rsidRDefault="00427BFC" w:rsidP="00427BFC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427BFC">
        <w:rPr>
          <w:rFonts w:ascii="Microsoft YaHei UI" w:eastAsia="Microsoft YaHei UI" w:hAnsi="Microsoft YaHei UI" w:hint="eastAsia"/>
          <w:color w:val="595959"/>
          <w:kern w:val="0"/>
          <w:sz w:val="22"/>
        </w:rPr>
        <w:t>后期院系如有增补的开课计划填报，可相应自行生成教学任务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。</w:t>
      </w:r>
    </w:p>
    <w:p w:rsidR="00427BFC" w:rsidRDefault="00427BFC" w:rsidP="00427BFC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菜单位置：教学任务-开课计划填报（以</w:t>
      </w:r>
      <w:r w:rsidRPr="00653AE4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开课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部门进行显示）</w:t>
      </w:r>
    </w:p>
    <w:p w:rsidR="00427BFC" w:rsidRPr="00427BFC" w:rsidRDefault="00427BFC" w:rsidP="00F67387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勾选任务，点击“修改”按钮：</w:t>
      </w:r>
    </w:p>
    <w:p w:rsidR="00F67387" w:rsidRPr="00F71AE0" w:rsidRDefault="00427BFC" w:rsidP="00F67387">
      <w:pPr>
        <w:rPr>
          <w:rFonts w:ascii="Microsoft YaHei UI" w:eastAsia="Microsoft YaHei UI" w:hAnsi="Microsoft YaHei UI"/>
          <w:color w:val="595959"/>
          <w:kern w:val="0"/>
          <w:sz w:val="22"/>
          <w:u w:val="single"/>
        </w:rPr>
      </w:pPr>
      <w:r w:rsidRPr="00F67387">
        <w:rPr>
          <w:noProof/>
        </w:rPr>
        <w:drawing>
          <wp:inline distT="0" distB="0" distL="0" distR="0" wp14:anchorId="26ACDCE5" wp14:editId="50A2FFE1">
            <wp:extent cx="5274310" cy="1981835"/>
            <wp:effectExtent l="0" t="0" r="2540" b="0"/>
            <wp:docPr id="5" name="图片 5" descr="E:\WeChat Files\wxid_a1ijupszt5bj21\FileStorage\Temp\b3807fc3f6b1162baf5e2bb07de3a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wxid_a1ijupszt5bj21\FileStorage\Temp\b3807fc3f6b1162baf5e2bb07de3a1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教学任务填报</w:t>
      </w:r>
    </w:p>
    <w:p w:rsidR="00427BFC" w:rsidRDefault="00427BFC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各单位可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“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合并、拆分、复制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”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教学任务。</w:t>
      </w:r>
      <w:r w:rsidRPr="0083323F">
        <w:rPr>
          <w:rFonts w:ascii="Microsoft YaHei UI" w:eastAsia="Microsoft YaHei UI" w:hAnsi="Microsoft YaHei UI" w:hint="eastAsia"/>
          <w:color w:val="595959"/>
          <w:kern w:val="0"/>
          <w:sz w:val="22"/>
        </w:rPr>
        <w:t>（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注意：为确保培养方案执行的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规范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性，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如需新增教学任务，请走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“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专业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方案变更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申请</w:t>
      </w:r>
      <w:r w:rsidRPr="00F71AE0"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”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  <w:u w:val="single"/>
        </w:rPr>
        <w:t>流程。</w:t>
      </w:r>
      <w:r w:rsidRPr="0083323F">
        <w:rPr>
          <w:rFonts w:ascii="Microsoft YaHei UI" w:eastAsia="Microsoft YaHei UI" w:hAnsi="Microsoft YaHei UI" w:hint="eastAsia"/>
          <w:color w:val="595959"/>
          <w:kern w:val="0"/>
          <w:sz w:val="22"/>
        </w:rPr>
        <w:t>）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lastRenderedPageBreak/>
        <w:t>菜单位置：教学任务-教学任务填报</w:t>
      </w:r>
    </w:p>
    <w:p w:rsidR="00DD2117" w:rsidRDefault="00417F02">
      <w:pPr>
        <w:numPr>
          <w:ilvl w:val="0"/>
          <w:numId w:val="2"/>
        </w:num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指派授课教师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第一步、勾选任务，点击“修改”按钮；</w:t>
      </w:r>
    </w:p>
    <w:p w:rsidR="00DD2117" w:rsidRDefault="00417F02">
      <w:r>
        <w:rPr>
          <w:noProof/>
        </w:rPr>
        <w:drawing>
          <wp:inline distT="0" distB="0" distL="114300" distR="114300">
            <wp:extent cx="5269865" cy="1309370"/>
            <wp:effectExtent l="0" t="0" r="63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第二步、如下图点击【添加】，然后在授课教师栏输入教师姓名或职工号进行查询选择，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关于【周次】说明：如周次选择的是1-17，则排课时默认以1-17周进行排课</w:t>
      </w:r>
      <w:r w:rsidR="00DA48E1">
        <w:rPr>
          <w:rFonts w:ascii="Microsoft YaHei UI" w:eastAsia="Microsoft YaHei UI" w:hAnsi="Microsoft YaHei UI" w:hint="eastAsia"/>
          <w:color w:val="595959"/>
          <w:kern w:val="0"/>
          <w:sz w:val="22"/>
        </w:rPr>
        <w:t>；如周次选择为</w:t>
      </w:r>
      <w:r w:rsidR="00DA48E1" w:rsidRPr="003F03D5">
        <w:rPr>
          <w:rFonts w:ascii="Microsoft YaHei UI" w:eastAsia="Microsoft YaHei UI" w:hAnsi="Microsoft YaHei UI"/>
          <w:b/>
          <w:color w:val="595959"/>
          <w:kern w:val="0"/>
          <w:sz w:val="22"/>
          <w:highlight w:val="yellow"/>
        </w:rPr>
        <w:t>2</w:t>
      </w:r>
      <w:r w:rsidR="00DA48E1" w:rsidRPr="003F03D5">
        <w:rPr>
          <w:rFonts w:ascii="Microsoft YaHei UI" w:eastAsia="Microsoft YaHei UI" w:hAnsi="Microsoft YaHei UI" w:hint="eastAsia"/>
          <w:b/>
          <w:color w:val="595959"/>
          <w:kern w:val="0"/>
          <w:sz w:val="22"/>
          <w:highlight w:val="yellow"/>
        </w:rPr>
        <w:t>-</w:t>
      </w:r>
      <w:r w:rsidR="00DA48E1" w:rsidRPr="003F03D5">
        <w:rPr>
          <w:rFonts w:ascii="Microsoft YaHei UI" w:eastAsia="Microsoft YaHei UI" w:hAnsi="Microsoft YaHei UI"/>
          <w:b/>
          <w:color w:val="595959"/>
          <w:kern w:val="0"/>
          <w:sz w:val="22"/>
          <w:highlight w:val="yellow"/>
        </w:rPr>
        <w:t>13</w:t>
      </w:r>
      <w:r w:rsidR="00DA48E1" w:rsidRPr="003F03D5">
        <w:rPr>
          <w:rFonts w:ascii="Microsoft YaHei UI" w:eastAsia="Microsoft YaHei UI" w:hAnsi="Microsoft YaHei UI" w:hint="eastAsia"/>
          <w:b/>
          <w:color w:val="595959"/>
          <w:kern w:val="0"/>
          <w:sz w:val="22"/>
          <w:highlight w:val="yellow"/>
        </w:rPr>
        <w:t>周（一般为通识选修）</w:t>
      </w:r>
      <w:r w:rsidR="00141B62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 w:rsidR="00DA48E1">
        <w:rPr>
          <w:rFonts w:ascii="Microsoft YaHei UI" w:eastAsia="Microsoft YaHei UI" w:hAnsi="Microsoft YaHei UI" w:hint="eastAsia"/>
          <w:color w:val="595959"/>
          <w:kern w:val="0"/>
          <w:sz w:val="22"/>
        </w:rPr>
        <w:t>则排课时默认以</w:t>
      </w:r>
      <w:r w:rsidR="00DA48E1">
        <w:rPr>
          <w:rFonts w:ascii="Microsoft YaHei UI" w:eastAsia="Microsoft YaHei UI" w:hAnsi="Microsoft YaHei UI"/>
          <w:color w:val="595959"/>
          <w:kern w:val="0"/>
          <w:sz w:val="22"/>
        </w:rPr>
        <w:t>2</w:t>
      </w:r>
      <w:r w:rsidR="00DA48E1">
        <w:rPr>
          <w:rFonts w:ascii="Microsoft YaHei UI" w:eastAsia="Microsoft YaHei UI" w:hAnsi="Microsoft YaHei UI" w:hint="eastAsia"/>
          <w:color w:val="595959"/>
          <w:kern w:val="0"/>
          <w:sz w:val="22"/>
        </w:rPr>
        <w:t>-</w:t>
      </w:r>
      <w:r w:rsidR="00DA48E1">
        <w:rPr>
          <w:rFonts w:ascii="Microsoft YaHei UI" w:eastAsia="Microsoft YaHei UI" w:hAnsi="Microsoft YaHei UI"/>
          <w:color w:val="595959"/>
          <w:kern w:val="0"/>
          <w:sz w:val="22"/>
        </w:rPr>
        <w:t>13</w:t>
      </w:r>
      <w:r w:rsidR="00DA48E1">
        <w:rPr>
          <w:rFonts w:ascii="Microsoft YaHei UI" w:eastAsia="Microsoft YaHei UI" w:hAnsi="Microsoft YaHei UI" w:hint="eastAsia"/>
          <w:color w:val="595959"/>
          <w:kern w:val="0"/>
          <w:sz w:val="22"/>
        </w:rPr>
        <w:t>周进行排课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。</w:t>
      </w:r>
      <w:r w:rsidR="00952BB4">
        <w:rPr>
          <w:rFonts w:ascii="Microsoft YaHei UI" w:eastAsia="Microsoft YaHei UI" w:hAnsi="Microsoft YaHei UI" w:hint="eastAsia"/>
          <w:color w:val="595959"/>
          <w:kern w:val="0"/>
          <w:sz w:val="22"/>
        </w:rPr>
        <w:t>以此类推。</w:t>
      </w:r>
    </w:p>
    <w:p w:rsidR="00DD2117" w:rsidRDefault="00417F02">
      <w:r>
        <w:rPr>
          <w:noProof/>
        </w:rPr>
        <w:drawing>
          <wp:inline distT="0" distB="0" distL="114300" distR="114300">
            <wp:extent cx="5269865" cy="3566160"/>
            <wp:effectExtent l="0" t="0" r="63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第三步、调整选课条件组，系统默认生成的条件组如下，院系管理员可根据实际情况调整选课条件对象后点击保存按钮。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lastRenderedPageBreak/>
        <w:drawing>
          <wp:inline distT="0" distB="0" distL="114300" distR="114300">
            <wp:extent cx="5269865" cy="3536950"/>
            <wp:effectExtent l="0" t="0" r="63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numPr>
          <w:ilvl w:val="0"/>
          <w:numId w:val="2"/>
        </w:num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合并任务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第一步、勾选课程代码相同的任务，点击“合并”</w:t>
      </w:r>
    </w:p>
    <w:p w:rsidR="00DD2117" w:rsidRDefault="00417F02">
      <w:r>
        <w:rPr>
          <w:noProof/>
        </w:rPr>
        <w:drawing>
          <wp:inline distT="0" distB="0" distL="114300" distR="114300">
            <wp:extent cx="5266690" cy="2013585"/>
            <wp:effectExtent l="0" t="0" r="381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eastAsia="Microsoft YaHei UI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第二步、选择合并目标后点击确定，如下图举例：若选择合并到1班，则合并后的教学班代码为2.131.0008.01</w:t>
      </w:r>
    </w:p>
    <w:p w:rsidR="00DD2117" w:rsidRDefault="00417F02">
      <w:r>
        <w:rPr>
          <w:noProof/>
        </w:rPr>
        <w:lastRenderedPageBreak/>
        <w:drawing>
          <wp:inline distT="0" distB="0" distL="114300" distR="114300">
            <wp:extent cx="5267325" cy="1529080"/>
            <wp:effectExtent l="0" t="0" r="317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eastAsia="Microsoft YaHei UI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第三步、直接点击确定</w:t>
      </w:r>
    </w:p>
    <w:p w:rsidR="00DD2117" w:rsidRDefault="00417F02">
      <w:r>
        <w:rPr>
          <w:noProof/>
        </w:rPr>
        <w:drawing>
          <wp:inline distT="0" distB="0" distL="114300" distR="114300">
            <wp:extent cx="5272405" cy="1173480"/>
            <wp:effectExtent l="0" t="0" r="1079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DD2117"/>
    <w:p w:rsidR="00DD2117" w:rsidRDefault="00417F02">
      <w:pPr>
        <w:numPr>
          <w:ilvl w:val="0"/>
          <w:numId w:val="2"/>
        </w:num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拆分任务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举例：以“留法深造的跨文化交际”任务为例，该任务是3个行政班合并的任务，按行政班拆分为3条任务；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第一步、勾选需要拆分的任务，点击“拆分”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114300" distR="114300">
            <wp:extent cx="5267960" cy="13017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第二步、如下图所示操作完成拆分</w:t>
      </w:r>
    </w:p>
    <w:p w:rsidR="00DD2117" w:rsidRDefault="00417F02">
      <w:r>
        <w:rPr>
          <w:noProof/>
        </w:rPr>
        <w:lastRenderedPageBreak/>
        <w:drawing>
          <wp:inline distT="0" distB="0" distL="114300" distR="114300">
            <wp:extent cx="5259705" cy="2884170"/>
            <wp:effectExtent l="0" t="0" r="1079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B38" w:rsidRPr="00284B38" w:rsidRDefault="00284B38" w:rsidP="00284B38">
      <w:pPr>
        <w:numPr>
          <w:ilvl w:val="0"/>
          <w:numId w:val="2"/>
        </w:num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 w:rsidRPr="00284B38"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申请停开课</w:t>
      </w:r>
    </w:p>
    <w:p w:rsidR="00284B38" w:rsidRPr="000B2228" w:rsidRDefault="00284B38" w:rsidP="00284B38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0B2228">
        <w:rPr>
          <w:rFonts w:ascii="Microsoft YaHei UI" w:eastAsia="Microsoft YaHei UI" w:hAnsi="Microsoft YaHei UI" w:hint="eastAsia"/>
          <w:color w:val="595959"/>
          <w:kern w:val="0"/>
          <w:sz w:val="22"/>
        </w:rPr>
        <w:t>菜单位置：教学任务&gt;停开课申请&gt;停开课申请</w:t>
      </w:r>
    </w:p>
    <w:p w:rsidR="00284B38" w:rsidRPr="000B2228" w:rsidRDefault="00284B38" w:rsidP="00284B38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0B2228"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第一步、点击“新增停开课申请”</w:t>
      </w:r>
    </w:p>
    <w:p w:rsidR="00284B38" w:rsidRPr="005361E3" w:rsidRDefault="00284B38" w:rsidP="00284B38">
      <w:pPr>
        <w:rPr>
          <w:rFonts w:ascii="Microsoft YaHei UI" w:eastAsia="Microsoft YaHei UI" w:hAnsi="Microsoft YaHei UI"/>
          <w:sz w:val="22"/>
        </w:rPr>
      </w:pPr>
      <w:r w:rsidRPr="005361E3">
        <w:rPr>
          <w:rFonts w:ascii="Microsoft YaHei UI" w:eastAsia="Microsoft YaHei UI" w:hAnsi="Microsoft YaHei UI"/>
          <w:noProof/>
          <w:sz w:val="22"/>
        </w:rPr>
        <w:drawing>
          <wp:inline distT="0" distB="0" distL="0" distR="0" wp14:anchorId="11099DC8" wp14:editId="38F6BC7A">
            <wp:extent cx="5274310" cy="2722880"/>
            <wp:effectExtent l="0" t="0" r="2540" b="1270"/>
            <wp:docPr id="1683134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349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38" w:rsidRPr="005361E3" w:rsidRDefault="00284B38" w:rsidP="00284B38">
      <w:pPr>
        <w:rPr>
          <w:rFonts w:ascii="Microsoft YaHei UI" w:eastAsia="Microsoft YaHei UI" w:hAnsi="Microsoft YaHei UI"/>
          <w:sz w:val="22"/>
        </w:rPr>
      </w:pPr>
      <w:r w:rsidRPr="005361E3">
        <w:rPr>
          <w:rFonts w:ascii="Microsoft YaHei UI" w:eastAsia="Microsoft YaHei UI" w:hAnsi="Microsoft YaHei UI" w:hint="eastAsia"/>
          <w:sz w:val="22"/>
        </w:rPr>
        <w:t>第二步、输入教学班代码或点击“查找”勾选需停开的课程；填写申请理由；点击“提交”</w:t>
      </w:r>
    </w:p>
    <w:p w:rsidR="00284B38" w:rsidRPr="005361E3" w:rsidRDefault="00284B38" w:rsidP="00284B38">
      <w:pPr>
        <w:rPr>
          <w:rFonts w:ascii="Microsoft YaHei UI" w:eastAsia="Microsoft YaHei UI" w:hAnsi="Microsoft YaHei UI"/>
          <w:sz w:val="22"/>
        </w:rPr>
      </w:pPr>
      <w:r w:rsidRPr="005361E3">
        <w:rPr>
          <w:rFonts w:ascii="Microsoft YaHei UI" w:eastAsia="Microsoft YaHei UI" w:hAnsi="Microsoft YaHei UI"/>
          <w:noProof/>
          <w:sz w:val="22"/>
        </w:rPr>
        <w:lastRenderedPageBreak/>
        <w:drawing>
          <wp:inline distT="0" distB="0" distL="0" distR="0" wp14:anchorId="6CA95E59" wp14:editId="389567DB">
            <wp:extent cx="5274310" cy="2726690"/>
            <wp:effectExtent l="0" t="0" r="2540" b="0"/>
            <wp:docPr id="1293237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371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17" w:rsidRDefault="00417F02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排课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菜单位置：排课管理-手动排课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第一步、选择学期，点击进入排课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noProof/>
        </w:rPr>
        <w:drawing>
          <wp:inline distT="0" distB="0" distL="114300" distR="114300">
            <wp:extent cx="5263515" cy="2236470"/>
            <wp:effectExtent l="0" t="0" r="698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DD2117"/>
    <w:p w:rsidR="00DD2117" w:rsidRDefault="00417F02"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第二步、勾选需要排课的任务，点击排课（可同时多选任务排课）</w:t>
      </w:r>
    </w:p>
    <w:p w:rsidR="00DD2117" w:rsidRDefault="00417F02">
      <w:r>
        <w:rPr>
          <w:noProof/>
        </w:rPr>
        <w:drawing>
          <wp:inline distT="0" distB="0" distL="114300" distR="114300">
            <wp:extent cx="5271135" cy="1656080"/>
            <wp:effectExtent l="0" t="0" r="1206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lastRenderedPageBreak/>
        <w:t>第三步、点击左侧任务卡片，拖动至右侧星期与节次</w:t>
      </w:r>
    </w:p>
    <w:p w:rsidR="00DD2117" w:rsidRDefault="00417F02">
      <w:r>
        <w:rPr>
          <w:noProof/>
        </w:rPr>
        <w:drawing>
          <wp:inline distT="0" distB="0" distL="114300" distR="114300">
            <wp:extent cx="5271135" cy="2630170"/>
            <wp:effectExtent l="0" t="0" r="1206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第四步、点击拖动后星期一1、2节次的卡片，弹出安排教室对话框，左侧周次系统默认选中教学任务填报中设置的周次，可直接点击右侧教室</w:t>
      </w:r>
      <w:r w:rsidR="003F03D5" w:rsidRPr="003F03D5">
        <w:rPr>
          <w:rFonts w:ascii="Microsoft YaHei UI" w:eastAsia="Microsoft YaHei UI" w:hAnsi="Microsoft YaHei UI" w:hint="eastAsia"/>
          <w:color w:val="595959"/>
          <w:kern w:val="0"/>
          <w:sz w:val="22"/>
          <w:highlight w:val="yellow"/>
        </w:rPr>
        <w:t>（通识选修课一般选择“</w:t>
      </w:r>
      <w:r w:rsidR="003F03D5" w:rsidRPr="003F03D5">
        <w:rPr>
          <w:highlight w:val="yellow"/>
        </w:rPr>
        <w:t>视情况分配</w:t>
      </w:r>
      <w:r w:rsidR="003F03D5" w:rsidRPr="003F03D5">
        <w:rPr>
          <w:rFonts w:ascii="Microsoft YaHei UI" w:eastAsia="Microsoft YaHei UI" w:hAnsi="Microsoft YaHei UI" w:hint="eastAsia"/>
          <w:color w:val="595959"/>
          <w:kern w:val="0"/>
          <w:sz w:val="22"/>
          <w:highlight w:val="yellow"/>
        </w:rPr>
        <w:t>”）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，点击选择按钮，再点击右上角确定。</w:t>
      </w:r>
    </w:p>
    <w:p w:rsidR="00DD2117" w:rsidRDefault="00DD2117">
      <w:pPr>
        <w:rPr>
          <w:rFonts w:ascii="Microsoft YaHei UI" w:eastAsia="Microsoft YaHei UI" w:hAnsi="Microsoft YaHei UI"/>
          <w:color w:val="595959"/>
          <w:kern w:val="0"/>
          <w:sz w:val="22"/>
        </w:rPr>
      </w:pP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优先使用教室：可排课教室</w:t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全校教室：除优先使用教室以外的所有教室</w:t>
      </w:r>
    </w:p>
    <w:p w:rsidR="00DD2117" w:rsidRDefault="00417F02">
      <w:pPr>
        <w:rPr>
          <w:rFonts w:eastAsia="Microsoft YaHei UI"/>
          <w:sz w:val="22"/>
        </w:rPr>
      </w:pPr>
      <w:r>
        <w:rPr>
          <w:noProof/>
        </w:rPr>
        <w:drawing>
          <wp:inline distT="0" distB="0" distL="114300" distR="114300">
            <wp:extent cx="5271770" cy="2466340"/>
            <wp:effectExtent l="0" t="0" r="1143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7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第五步、点击提交，完成排课。</w:t>
      </w:r>
    </w:p>
    <w:p w:rsidR="00DD2117" w:rsidRPr="00E85F84" w:rsidRDefault="00417F02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E85F84">
        <w:rPr>
          <w:rFonts w:ascii="Microsoft YaHei UI" w:eastAsia="Microsoft YaHei UI" w:hAnsi="Microsoft YaHei UI"/>
          <w:noProof/>
          <w:color w:val="595959"/>
          <w:kern w:val="0"/>
          <w:sz w:val="22"/>
        </w:rPr>
        <w:lastRenderedPageBreak/>
        <w:drawing>
          <wp:inline distT="0" distB="0" distL="114300" distR="114300">
            <wp:extent cx="5263515" cy="1022985"/>
            <wp:effectExtent l="0" t="0" r="698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83" w:rsidRPr="00E85F84" w:rsidRDefault="00966683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 w:rsidRPr="00E85F84">
        <w:rPr>
          <w:rFonts w:ascii="Microsoft YaHei UI" w:eastAsia="Microsoft YaHei UI" w:hAnsi="Microsoft YaHei UI" w:hint="eastAsia"/>
          <w:color w:val="595959"/>
          <w:kern w:val="0"/>
          <w:sz w:val="22"/>
        </w:rPr>
        <w:t>排课完成后，</w:t>
      </w:r>
      <w:r w:rsidR="00E85F84" w:rsidRPr="00E85F84">
        <w:rPr>
          <w:rFonts w:ascii="Microsoft YaHei UI" w:eastAsia="Microsoft YaHei UI" w:hAnsi="Microsoft YaHei UI" w:hint="eastAsia"/>
          <w:color w:val="595959"/>
          <w:kern w:val="0"/>
          <w:sz w:val="22"/>
        </w:rPr>
        <w:t>在全部</w:t>
      </w:r>
      <w:r w:rsidRPr="00E85F84">
        <w:rPr>
          <w:rFonts w:ascii="Microsoft YaHei UI" w:eastAsia="Microsoft YaHei UI" w:hAnsi="Microsoft YaHei UI" w:hint="eastAsia"/>
          <w:color w:val="595959"/>
          <w:kern w:val="0"/>
          <w:sz w:val="22"/>
        </w:rPr>
        <w:t>检查相关信息</w:t>
      </w:r>
      <w:r w:rsidR="00E85F84" w:rsidRPr="00E85F84">
        <w:rPr>
          <w:rFonts w:ascii="Microsoft YaHei UI" w:eastAsia="Microsoft YaHei UI" w:hAnsi="Microsoft YaHei UI" w:hint="eastAsia"/>
          <w:color w:val="595959"/>
          <w:kern w:val="0"/>
          <w:sz w:val="22"/>
        </w:rPr>
        <w:t>无误后，请在“排课结果发布”菜单内，发布排课信息，发布后，课程的时间、地点、课程、教师、学生等信息都会显示在相应的课表上</w:t>
      </w:r>
      <w:r w:rsidRPr="00E85F84">
        <w:rPr>
          <w:rFonts w:ascii="Microsoft YaHei UI" w:eastAsia="Microsoft YaHei UI" w:hAnsi="Microsoft YaHei UI" w:hint="eastAsia"/>
          <w:color w:val="595959"/>
          <w:kern w:val="0"/>
          <w:sz w:val="22"/>
        </w:rPr>
        <w:t>。</w:t>
      </w:r>
    </w:p>
    <w:sectPr w:rsidR="00966683" w:rsidRPr="00E85F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775" w:rsidRDefault="001B2775" w:rsidP="00F22B47">
      <w:r>
        <w:separator/>
      </w:r>
    </w:p>
  </w:endnote>
  <w:endnote w:type="continuationSeparator" w:id="0">
    <w:p w:rsidR="001B2775" w:rsidRDefault="001B2775" w:rsidP="00F22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775" w:rsidRDefault="001B2775" w:rsidP="00F22B47">
      <w:r>
        <w:separator/>
      </w:r>
    </w:p>
  </w:footnote>
  <w:footnote w:type="continuationSeparator" w:id="0">
    <w:p w:rsidR="001B2775" w:rsidRDefault="001B2775" w:rsidP="00F22B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229473"/>
    <w:multiLevelType w:val="singleLevel"/>
    <w:tmpl w:val="BC229473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14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ViZDVkNTc0MDZjMmNlNGZjNmNmNTI5MGUyMTg2NzAifQ=="/>
  </w:docVars>
  <w:rsids>
    <w:rsidRoot w:val="000724AC"/>
    <w:rsid w:val="00017C1E"/>
    <w:rsid w:val="00035C58"/>
    <w:rsid w:val="000621B5"/>
    <w:rsid w:val="000724AC"/>
    <w:rsid w:val="000B2228"/>
    <w:rsid w:val="00141B62"/>
    <w:rsid w:val="001922FB"/>
    <w:rsid w:val="00196349"/>
    <w:rsid w:val="001A74DA"/>
    <w:rsid w:val="001B2775"/>
    <w:rsid w:val="00284B38"/>
    <w:rsid w:val="002A35C3"/>
    <w:rsid w:val="002A4D6F"/>
    <w:rsid w:val="00390812"/>
    <w:rsid w:val="003F03D5"/>
    <w:rsid w:val="00417F02"/>
    <w:rsid w:val="00427BFC"/>
    <w:rsid w:val="00442282"/>
    <w:rsid w:val="00460EE8"/>
    <w:rsid w:val="00470BFE"/>
    <w:rsid w:val="004B28AB"/>
    <w:rsid w:val="004E353E"/>
    <w:rsid w:val="004E7FDA"/>
    <w:rsid w:val="004F5993"/>
    <w:rsid w:val="00526BEE"/>
    <w:rsid w:val="0055527D"/>
    <w:rsid w:val="005558BD"/>
    <w:rsid w:val="00641D6A"/>
    <w:rsid w:val="00644199"/>
    <w:rsid w:val="00653AE4"/>
    <w:rsid w:val="006C2FB4"/>
    <w:rsid w:val="0078333C"/>
    <w:rsid w:val="007F2C54"/>
    <w:rsid w:val="00807935"/>
    <w:rsid w:val="0083323F"/>
    <w:rsid w:val="008D672B"/>
    <w:rsid w:val="008E558F"/>
    <w:rsid w:val="0090220C"/>
    <w:rsid w:val="00952BB4"/>
    <w:rsid w:val="00966683"/>
    <w:rsid w:val="00970360"/>
    <w:rsid w:val="009D432A"/>
    <w:rsid w:val="00A24F35"/>
    <w:rsid w:val="00A363B3"/>
    <w:rsid w:val="00AE69F7"/>
    <w:rsid w:val="00C062AD"/>
    <w:rsid w:val="00CD5D85"/>
    <w:rsid w:val="00CF4C23"/>
    <w:rsid w:val="00D02339"/>
    <w:rsid w:val="00D45917"/>
    <w:rsid w:val="00D717A6"/>
    <w:rsid w:val="00DA48E1"/>
    <w:rsid w:val="00DD2117"/>
    <w:rsid w:val="00DE4B93"/>
    <w:rsid w:val="00E12476"/>
    <w:rsid w:val="00E85F84"/>
    <w:rsid w:val="00EF0583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D222D33"/>
    <w:rsid w:val="0DAB7B23"/>
    <w:rsid w:val="138F5271"/>
    <w:rsid w:val="13C57797"/>
    <w:rsid w:val="18204640"/>
    <w:rsid w:val="18B83514"/>
    <w:rsid w:val="1FF75D95"/>
    <w:rsid w:val="272A2BE1"/>
    <w:rsid w:val="29086F52"/>
    <w:rsid w:val="2AB337A7"/>
    <w:rsid w:val="31A03261"/>
    <w:rsid w:val="33614DB9"/>
    <w:rsid w:val="33B757FC"/>
    <w:rsid w:val="3CA8627D"/>
    <w:rsid w:val="40E378D9"/>
    <w:rsid w:val="43544026"/>
    <w:rsid w:val="46573191"/>
    <w:rsid w:val="47A774CF"/>
    <w:rsid w:val="4A0039B8"/>
    <w:rsid w:val="4AEA15BC"/>
    <w:rsid w:val="4CF71F7D"/>
    <w:rsid w:val="4EDC5298"/>
    <w:rsid w:val="55F31C11"/>
    <w:rsid w:val="56466840"/>
    <w:rsid w:val="57702FF7"/>
    <w:rsid w:val="5BBD13C5"/>
    <w:rsid w:val="62982D2F"/>
    <w:rsid w:val="64491227"/>
    <w:rsid w:val="6A402023"/>
    <w:rsid w:val="6A6E6912"/>
    <w:rsid w:val="6C654170"/>
    <w:rsid w:val="6DE968DC"/>
    <w:rsid w:val="6FD15666"/>
    <w:rsid w:val="742B52E6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6BF06"/>
  <w15:docId w15:val="{6BAC32B2-C115-4F4D-B079-AF55C25F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22B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22B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22B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22B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284B38"/>
    <w:pPr>
      <w:ind w:firstLineChars="200" w:firstLine="420"/>
    </w:pPr>
  </w:style>
  <w:style w:type="character" w:styleId="a9">
    <w:name w:val="Unresolved Mention"/>
    <w:basedOn w:val="a0"/>
    <w:uiPriority w:val="99"/>
    <w:semiHidden/>
    <w:unhideWhenUsed/>
    <w:rsid w:val="00192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ortal.shis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严泽群</cp:lastModifiedBy>
  <cp:revision>3</cp:revision>
  <dcterms:created xsi:type="dcterms:W3CDTF">2023-12-29T08:49:00Z</dcterms:created>
  <dcterms:modified xsi:type="dcterms:W3CDTF">2024-01-10T00:40:00Z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50CED171C0064438A4DCA8D09F0BD3A3_13</vt:lpwstr>
  </property>
</Properties>
</file>