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63889" w14:textId="77777777" w:rsidR="003952F0" w:rsidRPr="00907968" w:rsidRDefault="003952F0" w:rsidP="00907968">
      <w:pPr>
        <w:spacing w:line="360" w:lineRule="auto"/>
        <w:jc w:val="center"/>
        <w:rPr>
          <w:rFonts w:ascii="Microsoft YaHei" w:eastAsia="Microsoft YaHei" w:hAnsi="Microsoft YaHei"/>
          <w:b/>
          <w:sz w:val="28"/>
          <w:szCs w:val="28"/>
        </w:rPr>
      </w:pPr>
      <w:bookmarkStart w:id="0" w:name="_GoBack"/>
      <w:r w:rsidRPr="00907968">
        <w:rPr>
          <w:rFonts w:ascii="Microsoft YaHei" w:eastAsia="Microsoft YaHei" w:hAnsi="Microsoft YaHei" w:hint="eastAsia"/>
          <w:b/>
          <w:sz w:val="28"/>
          <w:szCs w:val="28"/>
        </w:rPr>
        <w:t>关于</w:t>
      </w:r>
      <w:r w:rsidRPr="00907968">
        <w:rPr>
          <w:rFonts w:ascii="Microsoft YaHei" w:eastAsia="Microsoft YaHei" w:hAnsi="Microsoft YaHei"/>
          <w:b/>
          <w:sz w:val="28"/>
          <w:szCs w:val="28"/>
        </w:rPr>
        <w:t>组织</w:t>
      </w:r>
      <w:r w:rsidRPr="00907968">
        <w:rPr>
          <w:rFonts w:ascii="Microsoft YaHei" w:eastAsia="Microsoft YaHei" w:hAnsi="Microsoft YaHei" w:hint="eastAsia"/>
          <w:b/>
          <w:sz w:val="28"/>
          <w:szCs w:val="28"/>
        </w:rPr>
        <w:t>参加“学科教学育人与课程思政”专题网络培训的通知</w:t>
      </w:r>
    </w:p>
    <w:bookmarkEnd w:id="0"/>
    <w:p w14:paraId="7BB7B1B3" w14:textId="77777777" w:rsidR="00BC21AE" w:rsidRDefault="00BC21AE" w:rsidP="00085E6A">
      <w:pPr>
        <w:spacing w:line="360" w:lineRule="auto"/>
        <w:rPr>
          <w:rFonts w:ascii="FangSong" w:eastAsia="FangSong" w:hAnsi="FangSong"/>
          <w:sz w:val="24"/>
        </w:rPr>
      </w:pPr>
    </w:p>
    <w:p w14:paraId="1AE3C5D3" w14:textId="77777777" w:rsidR="003952F0" w:rsidRPr="003665BD" w:rsidRDefault="003952F0" w:rsidP="00085E6A">
      <w:pPr>
        <w:spacing w:line="360" w:lineRule="auto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各单位：</w:t>
      </w:r>
    </w:p>
    <w:p w14:paraId="2F28F244" w14:textId="5C063844" w:rsidR="003952F0" w:rsidRPr="003665BD" w:rsidRDefault="003665BD" w:rsidP="00075119">
      <w:pPr>
        <w:spacing w:line="360" w:lineRule="auto"/>
        <w:rPr>
          <w:rFonts w:ascii="FangSong" w:eastAsia="FangSong" w:hAnsi="FangSong"/>
          <w:sz w:val="28"/>
        </w:rPr>
      </w:pPr>
      <w:r>
        <w:rPr>
          <w:rFonts w:ascii="FangSong" w:eastAsia="FangSong" w:hAnsi="FangSong"/>
          <w:sz w:val="28"/>
        </w:rPr>
        <w:t xml:space="preserve">    </w:t>
      </w:r>
      <w:r w:rsidR="003952F0" w:rsidRPr="003665BD">
        <w:rPr>
          <w:rFonts w:ascii="FangSong" w:eastAsia="FangSong" w:hAnsi="FangSong" w:hint="eastAsia"/>
          <w:sz w:val="28"/>
        </w:rPr>
        <w:t>为</w:t>
      </w:r>
      <w:r w:rsidR="003952F0" w:rsidRPr="003665BD">
        <w:rPr>
          <w:rFonts w:ascii="FangSong" w:eastAsia="FangSong" w:hAnsi="FangSong"/>
          <w:sz w:val="28"/>
        </w:rPr>
        <w:t>深入</w:t>
      </w:r>
      <w:r w:rsidR="003952F0" w:rsidRPr="003665BD">
        <w:rPr>
          <w:rFonts w:ascii="FangSong" w:eastAsia="FangSong" w:hAnsi="FangSong" w:hint="eastAsia"/>
          <w:sz w:val="28"/>
        </w:rPr>
        <w:t>学习习近平新</w:t>
      </w:r>
      <w:r w:rsidR="003952F0" w:rsidRPr="003665BD">
        <w:rPr>
          <w:rFonts w:ascii="FangSong" w:eastAsia="FangSong" w:hAnsi="FangSong"/>
          <w:sz w:val="28"/>
        </w:rPr>
        <w:t>时代中国特色社会主义思想</w:t>
      </w:r>
      <w:r w:rsidR="003952F0" w:rsidRPr="003665BD">
        <w:rPr>
          <w:rFonts w:ascii="FangSong" w:eastAsia="FangSong" w:hAnsi="FangSong" w:hint="eastAsia"/>
          <w:sz w:val="28"/>
        </w:rPr>
        <w:t>和全国教育大会</w:t>
      </w:r>
      <w:r w:rsidR="003952F0" w:rsidRPr="003665BD">
        <w:rPr>
          <w:rFonts w:ascii="FangSong" w:eastAsia="FangSong" w:hAnsi="FangSong"/>
          <w:sz w:val="28"/>
        </w:rPr>
        <w:t>精神</w:t>
      </w:r>
      <w:r w:rsidR="003952F0" w:rsidRPr="003665BD">
        <w:rPr>
          <w:rFonts w:ascii="FangSong" w:eastAsia="FangSong" w:hAnsi="FangSong" w:hint="eastAsia"/>
          <w:sz w:val="28"/>
        </w:rPr>
        <w:t>，贯彻落实全国高校思想政治工作会议精神，紧紧围绕人才培养，着力推动高校课程思政建设，加快构建“三全育人”格局，提升教师育德意识和育德能力，</w:t>
      </w:r>
      <w:r w:rsidR="00075119" w:rsidRPr="003665BD">
        <w:rPr>
          <w:rFonts w:ascii="FangSong" w:eastAsia="FangSong" w:hAnsi="FangSong" w:hint="eastAsia"/>
          <w:sz w:val="28"/>
        </w:rPr>
        <w:t>结合《上海外国语大学2019-2020学年春季学期课程思政教育教学改革工作要点》（附件1），</w:t>
      </w:r>
      <w:r w:rsidR="003952F0" w:rsidRPr="003665BD">
        <w:rPr>
          <w:rFonts w:ascii="FangSong" w:eastAsia="FangSong" w:hAnsi="FangSong" w:hint="eastAsia"/>
          <w:sz w:val="28"/>
        </w:rPr>
        <w:t>学校决定组织教师参加国家教育行政学院 “学科教学育人与课程思政”专题网络培训。现将有关事项通知如下：</w:t>
      </w:r>
    </w:p>
    <w:p w14:paraId="50E2E089" w14:textId="77777777" w:rsidR="003952F0" w:rsidRPr="003665BD" w:rsidRDefault="003952F0" w:rsidP="00085E6A">
      <w:pPr>
        <w:spacing w:line="360" w:lineRule="auto"/>
        <w:rPr>
          <w:rFonts w:ascii="FangSong" w:eastAsia="FangSong" w:hAnsi="FangSong"/>
          <w:b/>
          <w:sz w:val="28"/>
        </w:rPr>
      </w:pPr>
      <w:r w:rsidRPr="003665BD">
        <w:rPr>
          <w:rFonts w:ascii="FangSong" w:eastAsia="FangSong" w:hAnsi="FangSong" w:hint="eastAsia"/>
          <w:b/>
          <w:sz w:val="28"/>
        </w:rPr>
        <w:t>一、培训目标</w:t>
      </w:r>
    </w:p>
    <w:p w14:paraId="2ACCCCB3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1.引导</w:t>
      </w:r>
      <w:r w:rsidRPr="003665BD">
        <w:rPr>
          <w:rFonts w:ascii="FangSong" w:eastAsia="FangSong" w:hAnsi="FangSong"/>
          <w:sz w:val="28"/>
        </w:rPr>
        <w:t>高校教师</w:t>
      </w:r>
      <w:r w:rsidRPr="003665BD">
        <w:rPr>
          <w:rFonts w:ascii="FangSong" w:eastAsia="FangSong" w:hAnsi="FangSong" w:hint="eastAsia"/>
          <w:sz w:val="28"/>
        </w:rPr>
        <w:t>学习贯彻全国高校思想政治工作会议精神，理解立德树人根本任务，坚持教书育人，围绕学生、关照学生、服务学生，不断提高学生思想水平、政治觉悟、道德品质、文化素养。</w:t>
      </w:r>
    </w:p>
    <w:p w14:paraId="0DD5BC35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/>
          <w:sz w:val="28"/>
        </w:rPr>
        <w:t>2.</w:t>
      </w:r>
      <w:r w:rsidRPr="003665BD">
        <w:rPr>
          <w:rFonts w:ascii="FangSong" w:eastAsia="FangSong" w:hAnsi="FangSong" w:hint="eastAsia"/>
          <w:sz w:val="28"/>
        </w:rPr>
        <w:t>促使</w:t>
      </w:r>
      <w:r w:rsidRPr="003665BD">
        <w:rPr>
          <w:rFonts w:ascii="FangSong" w:eastAsia="FangSong" w:hAnsi="FangSong"/>
          <w:sz w:val="28"/>
        </w:rPr>
        <w:t>高校教师</w:t>
      </w:r>
      <w:r w:rsidRPr="003665BD">
        <w:rPr>
          <w:rFonts w:ascii="FangSong" w:eastAsia="FangSong" w:hAnsi="FangSong" w:hint="eastAsia"/>
          <w:sz w:val="28"/>
        </w:rPr>
        <w:t>坚定理想信念，厚植爱国主义情怀，强化立德树人意识，以德立身，以德立学，以德施教，努力成为先进思想文化的传播者。</w:t>
      </w:r>
    </w:p>
    <w:p w14:paraId="5BA1F42D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/>
          <w:sz w:val="28"/>
        </w:rPr>
        <w:t>3.</w:t>
      </w:r>
      <w:r w:rsidRPr="003665BD">
        <w:rPr>
          <w:rFonts w:ascii="FangSong" w:eastAsia="FangSong" w:hAnsi="FangSong" w:hint="eastAsia"/>
          <w:sz w:val="28"/>
        </w:rPr>
        <w:t>帮助</w:t>
      </w:r>
      <w:r w:rsidRPr="003665BD">
        <w:rPr>
          <w:rFonts w:ascii="FangSong" w:eastAsia="FangSong" w:hAnsi="FangSong"/>
          <w:sz w:val="28"/>
        </w:rPr>
        <w:t>高校教师</w:t>
      </w:r>
      <w:r w:rsidRPr="003665BD">
        <w:rPr>
          <w:rFonts w:ascii="FangSong" w:eastAsia="FangSong" w:hAnsi="FangSong" w:hint="eastAsia"/>
          <w:sz w:val="28"/>
        </w:rPr>
        <w:t>深入理解课程思政建设的重要意义，全面学习了解课程思政建设的方法与途径，多角度学习分析如何将思政元素融入专业课程建设，做深做实立德树人工作。</w:t>
      </w:r>
    </w:p>
    <w:p w14:paraId="403AA2B8" w14:textId="0D9E6377" w:rsidR="003665BD" w:rsidRPr="003665BD" w:rsidRDefault="003952F0" w:rsidP="003665BD">
      <w:pPr>
        <w:spacing w:line="360" w:lineRule="auto"/>
        <w:rPr>
          <w:rFonts w:ascii="FangSong" w:eastAsia="FangSong" w:hAnsi="FangSong"/>
          <w:b/>
          <w:sz w:val="28"/>
        </w:rPr>
      </w:pPr>
      <w:r w:rsidRPr="003665BD">
        <w:rPr>
          <w:rFonts w:ascii="FangSong" w:eastAsia="FangSong" w:hAnsi="FangSong" w:hint="eastAsia"/>
          <w:b/>
          <w:sz w:val="28"/>
        </w:rPr>
        <w:t>二、培训对象</w:t>
      </w:r>
    </w:p>
    <w:p w14:paraId="69E0A5AB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lastRenderedPageBreak/>
        <w:t>各本科教学单位党、政负责人，主管教学副职</w:t>
      </w:r>
    </w:p>
    <w:p w14:paraId="6A4070A7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课程思政领航团队负责人及团队成员</w:t>
      </w:r>
    </w:p>
    <w:p w14:paraId="452EA736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课程思政领航课程负责人及团队成员</w:t>
      </w:r>
    </w:p>
    <w:p w14:paraId="29D195B7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课程思政“课程链”负责人及团队成员</w:t>
      </w:r>
    </w:p>
    <w:p w14:paraId="686951D0" w14:textId="77777777" w:rsidR="003952F0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课程思政专项课程负责人及团队成员</w:t>
      </w:r>
    </w:p>
    <w:p w14:paraId="2B748B94" w14:textId="77777777" w:rsidR="003952F0" w:rsidRPr="003665BD" w:rsidRDefault="003952F0" w:rsidP="00085E6A">
      <w:pPr>
        <w:spacing w:line="360" w:lineRule="auto"/>
        <w:rPr>
          <w:rFonts w:ascii="FangSong" w:eastAsia="FangSong" w:hAnsi="FangSong"/>
          <w:b/>
          <w:sz w:val="28"/>
        </w:rPr>
      </w:pPr>
      <w:r w:rsidRPr="003665BD">
        <w:rPr>
          <w:rFonts w:ascii="FangSong" w:eastAsia="FangSong" w:hAnsi="FangSong" w:hint="eastAsia"/>
          <w:b/>
          <w:sz w:val="28"/>
        </w:rPr>
        <w:t>三、培训时间</w:t>
      </w:r>
    </w:p>
    <w:p w14:paraId="311B7FA3" w14:textId="2775DF8D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本次培训</w:t>
      </w:r>
      <w:r w:rsidRPr="003665BD">
        <w:rPr>
          <w:rFonts w:ascii="FangSong" w:eastAsia="FangSong" w:hAnsi="FangSong"/>
          <w:sz w:val="28"/>
        </w:rPr>
        <w:t>学习时长为3</w:t>
      </w:r>
      <w:r w:rsidRPr="003665BD">
        <w:rPr>
          <w:rFonts w:ascii="FangSong" w:eastAsia="FangSong" w:hAnsi="FangSong" w:hint="eastAsia"/>
          <w:sz w:val="28"/>
        </w:rPr>
        <w:t>个</w:t>
      </w:r>
      <w:r w:rsidRPr="003665BD">
        <w:rPr>
          <w:rFonts w:ascii="FangSong" w:eastAsia="FangSong" w:hAnsi="FangSong"/>
          <w:sz w:val="28"/>
        </w:rPr>
        <w:t>月</w:t>
      </w:r>
      <w:r w:rsidRPr="003665BD">
        <w:rPr>
          <w:rFonts w:ascii="FangSong" w:eastAsia="FangSong" w:hAnsi="FangSong" w:hint="eastAsia"/>
          <w:sz w:val="28"/>
        </w:rPr>
        <w:t>，初定</w:t>
      </w:r>
      <w:r w:rsidR="003E5846" w:rsidRPr="003665BD">
        <w:rPr>
          <w:rFonts w:ascii="FangSong" w:eastAsia="FangSong" w:hAnsi="FangSong" w:hint="eastAsia"/>
          <w:sz w:val="28"/>
        </w:rPr>
        <w:t>5</w:t>
      </w:r>
      <w:r w:rsidRPr="003665BD">
        <w:rPr>
          <w:rFonts w:ascii="FangSong" w:eastAsia="FangSong" w:hAnsi="FangSong" w:hint="eastAsia"/>
          <w:sz w:val="28"/>
        </w:rPr>
        <w:t>月—</w:t>
      </w:r>
      <w:r w:rsidR="003E5846" w:rsidRPr="003665BD">
        <w:rPr>
          <w:rFonts w:ascii="FangSong" w:eastAsia="FangSong" w:hAnsi="FangSong" w:hint="eastAsia"/>
          <w:sz w:val="28"/>
        </w:rPr>
        <w:t>7</w:t>
      </w:r>
      <w:r w:rsidRPr="003665BD">
        <w:rPr>
          <w:rFonts w:ascii="FangSong" w:eastAsia="FangSong" w:hAnsi="FangSong" w:hint="eastAsia"/>
          <w:sz w:val="28"/>
        </w:rPr>
        <w:t>月。</w:t>
      </w:r>
    </w:p>
    <w:p w14:paraId="06FC6603" w14:textId="77777777" w:rsidR="003952F0" w:rsidRPr="003665BD" w:rsidRDefault="003952F0" w:rsidP="00085E6A">
      <w:pPr>
        <w:spacing w:line="360" w:lineRule="auto"/>
        <w:rPr>
          <w:rFonts w:ascii="FangSong" w:eastAsia="FangSong" w:hAnsi="FangSong"/>
          <w:b/>
          <w:sz w:val="28"/>
        </w:rPr>
      </w:pPr>
      <w:r w:rsidRPr="003665BD">
        <w:rPr>
          <w:rFonts w:ascii="FangSong" w:eastAsia="FangSong" w:hAnsi="FangSong" w:hint="eastAsia"/>
          <w:b/>
          <w:sz w:val="28"/>
        </w:rPr>
        <w:t>四、培训内容与形式</w:t>
      </w:r>
    </w:p>
    <w:p w14:paraId="1BE233BE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本次培训依托中国教育干部网络学院培训平台组织实施，培训期间，学员可以在中国教育干部网络学院（www.enaea.edu.cn）官网或下载“学习公社”手机APP进行注册，登录后使用学习卡，即可参加培训学习。培训分课程学习、主题研讨、课程思政教学设计三个环节，参训学员有组织地在网上自主学习。</w:t>
      </w:r>
    </w:p>
    <w:p w14:paraId="4FE7D1C5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b/>
          <w:sz w:val="28"/>
        </w:rPr>
      </w:pPr>
      <w:r w:rsidRPr="003665BD">
        <w:rPr>
          <w:rFonts w:ascii="FangSong" w:eastAsia="FangSong" w:hAnsi="FangSong" w:hint="eastAsia"/>
          <w:b/>
          <w:sz w:val="28"/>
        </w:rPr>
        <w:t>1.课程</w:t>
      </w:r>
      <w:r w:rsidRPr="003665BD">
        <w:rPr>
          <w:rFonts w:ascii="FangSong" w:eastAsia="FangSong" w:hAnsi="FangSong"/>
          <w:b/>
          <w:sz w:val="28"/>
        </w:rPr>
        <w:t>学习</w:t>
      </w:r>
    </w:p>
    <w:p w14:paraId="0B6752ED" w14:textId="105A91EB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本次培训设置必修课与选修课。必修课围绕“学习贯彻全国高校思想政治工作会议精神”“课程思政育人理念”“课程思政建设路径”“课程思政观摩课”等设置内容；选修课围绕“时事政治”“经济视野”“社会与文化”“教育改革与发展”四个模块设置内容（详见附件</w:t>
      </w:r>
      <w:r w:rsidR="003665BD">
        <w:rPr>
          <w:rFonts w:ascii="FangSong" w:eastAsia="FangSong" w:hAnsi="FangSong" w:hint="eastAsia"/>
          <w:sz w:val="28"/>
        </w:rPr>
        <w:t>2</w:t>
      </w:r>
      <w:r w:rsidRPr="003665BD">
        <w:rPr>
          <w:rFonts w:ascii="FangSong" w:eastAsia="FangSong" w:hAnsi="FangSong" w:hint="eastAsia"/>
          <w:sz w:val="28"/>
        </w:rPr>
        <w:t>）。参训学员</w:t>
      </w:r>
      <w:r w:rsidRPr="003665BD">
        <w:rPr>
          <w:rFonts w:ascii="FangSong" w:eastAsia="FangSong" w:hAnsi="FangSong"/>
          <w:sz w:val="28"/>
        </w:rPr>
        <w:t>在培训期间</w:t>
      </w:r>
      <w:r w:rsidRPr="003665BD">
        <w:rPr>
          <w:rFonts w:ascii="FangSong" w:eastAsia="FangSong" w:hAnsi="FangSong" w:hint="eastAsia"/>
          <w:sz w:val="28"/>
        </w:rPr>
        <w:t>需完成</w:t>
      </w:r>
      <w:r w:rsidRPr="003665BD">
        <w:rPr>
          <w:rFonts w:ascii="FangSong" w:eastAsia="FangSong" w:hAnsi="FangSong"/>
          <w:sz w:val="28"/>
        </w:rPr>
        <w:t>25</w:t>
      </w:r>
      <w:r w:rsidRPr="003665BD">
        <w:rPr>
          <w:rFonts w:ascii="FangSong" w:eastAsia="FangSong" w:hAnsi="FangSong" w:hint="eastAsia"/>
          <w:sz w:val="28"/>
        </w:rPr>
        <w:t>学时（</w:t>
      </w:r>
      <w:r w:rsidRPr="003665BD">
        <w:rPr>
          <w:rFonts w:ascii="FangSong" w:eastAsia="FangSong" w:hAnsi="FangSong"/>
          <w:sz w:val="28"/>
        </w:rPr>
        <w:t>45</w:t>
      </w:r>
      <w:r w:rsidRPr="003665BD">
        <w:rPr>
          <w:rFonts w:ascii="FangSong" w:eastAsia="FangSong" w:hAnsi="FangSong" w:hint="eastAsia"/>
          <w:sz w:val="28"/>
        </w:rPr>
        <w:t>分钟</w:t>
      </w:r>
      <w:r w:rsidRPr="003665BD">
        <w:rPr>
          <w:rFonts w:ascii="FangSong" w:eastAsia="FangSong" w:hAnsi="FangSong"/>
          <w:sz w:val="28"/>
        </w:rPr>
        <w:t>/</w:t>
      </w:r>
      <w:r w:rsidRPr="003665BD">
        <w:rPr>
          <w:rFonts w:ascii="FangSong" w:eastAsia="FangSong" w:hAnsi="FangSong" w:hint="eastAsia"/>
          <w:sz w:val="28"/>
        </w:rPr>
        <w:t>学时）的必修</w:t>
      </w:r>
      <w:r w:rsidRPr="003665BD">
        <w:rPr>
          <w:rFonts w:ascii="FangSong" w:eastAsia="FangSong" w:hAnsi="FangSong"/>
          <w:sz w:val="28"/>
        </w:rPr>
        <w:t>课程</w:t>
      </w:r>
      <w:r w:rsidRPr="003665BD">
        <w:rPr>
          <w:rFonts w:ascii="FangSong" w:eastAsia="FangSong" w:hAnsi="FangSong" w:hint="eastAsia"/>
          <w:sz w:val="28"/>
        </w:rPr>
        <w:t>学习</w:t>
      </w:r>
      <w:r w:rsidRPr="003665BD">
        <w:rPr>
          <w:rFonts w:ascii="FangSong" w:eastAsia="FangSong" w:hAnsi="FangSong"/>
          <w:sz w:val="28"/>
        </w:rPr>
        <w:t>任务</w:t>
      </w:r>
      <w:r w:rsidRPr="003665BD">
        <w:rPr>
          <w:rFonts w:ascii="FangSong" w:eastAsia="FangSong" w:hAnsi="FangSong" w:hint="eastAsia"/>
          <w:sz w:val="28"/>
        </w:rPr>
        <w:t>。</w:t>
      </w:r>
    </w:p>
    <w:p w14:paraId="15E51834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b/>
          <w:sz w:val="28"/>
        </w:rPr>
      </w:pPr>
      <w:r w:rsidRPr="003665BD">
        <w:rPr>
          <w:rFonts w:ascii="FangSong" w:eastAsia="FangSong" w:hAnsi="FangSong" w:hint="eastAsia"/>
          <w:b/>
          <w:sz w:val="28"/>
        </w:rPr>
        <w:t>2.主题研讨</w:t>
      </w:r>
    </w:p>
    <w:p w14:paraId="10DE4F05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培训期间，参训学员围绕“如何理解课程思政”“课程思政建设思路与规划”等主题开展研讨。此外，中国教育干部网络学院论坛将设立主题研讨区，参训学员可在论坛内与全国范围内的同行进行广泛地交流与互动，分享学习体会。</w:t>
      </w:r>
    </w:p>
    <w:p w14:paraId="3B8A3B46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b/>
          <w:sz w:val="28"/>
        </w:rPr>
      </w:pPr>
      <w:r w:rsidRPr="003665BD">
        <w:rPr>
          <w:rFonts w:ascii="FangSong" w:eastAsia="FangSong" w:hAnsi="FangSong"/>
          <w:b/>
          <w:sz w:val="28"/>
        </w:rPr>
        <w:t>3</w:t>
      </w:r>
      <w:r w:rsidRPr="003665BD">
        <w:rPr>
          <w:rFonts w:ascii="FangSong" w:eastAsia="FangSong" w:hAnsi="FangSong" w:hint="eastAsia"/>
          <w:b/>
          <w:sz w:val="28"/>
        </w:rPr>
        <w:t>.课程思政教学设计</w:t>
      </w:r>
    </w:p>
    <w:p w14:paraId="4110B8B5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培训期间，参训学员结合学习心得和教育教学工作实际，围绕“课程思政”撰写一份教学设计作为本次培训的研修成果，并参与学员互评。</w:t>
      </w:r>
    </w:p>
    <w:p w14:paraId="398ACE26" w14:textId="77777777" w:rsidR="00085E6A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培训结束后，完成培训各环节考核要求的学员可在线打印学时证明。</w:t>
      </w:r>
    </w:p>
    <w:p w14:paraId="1D134BD8" w14:textId="77777777" w:rsidR="003952F0" w:rsidRPr="003665BD" w:rsidRDefault="003952F0" w:rsidP="001F02D6">
      <w:pPr>
        <w:spacing w:line="360" w:lineRule="auto"/>
        <w:rPr>
          <w:rFonts w:ascii="FangSong" w:eastAsia="FangSong" w:hAnsi="FangSong"/>
          <w:b/>
          <w:sz w:val="28"/>
        </w:rPr>
      </w:pPr>
      <w:r w:rsidRPr="003665BD">
        <w:rPr>
          <w:rFonts w:ascii="FangSong" w:eastAsia="FangSong" w:hAnsi="FangSong" w:hint="eastAsia"/>
          <w:b/>
          <w:sz w:val="28"/>
        </w:rPr>
        <w:t>五、培训费用</w:t>
      </w:r>
    </w:p>
    <w:p w14:paraId="08514E40" w14:textId="7BB37E2A" w:rsidR="003952F0" w:rsidRPr="003665BD" w:rsidRDefault="00085E6A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培训费用由学校统一支付。</w:t>
      </w:r>
    </w:p>
    <w:p w14:paraId="3233AA3E" w14:textId="77777777" w:rsidR="003952F0" w:rsidRPr="003665BD" w:rsidRDefault="003952F0" w:rsidP="001F02D6">
      <w:pPr>
        <w:spacing w:line="360" w:lineRule="auto"/>
        <w:rPr>
          <w:rFonts w:ascii="FangSong" w:eastAsia="FangSong" w:hAnsi="FangSong"/>
          <w:b/>
          <w:sz w:val="28"/>
        </w:rPr>
      </w:pPr>
      <w:r w:rsidRPr="003665BD">
        <w:rPr>
          <w:rFonts w:ascii="FangSong" w:eastAsia="FangSong" w:hAnsi="FangSong" w:hint="eastAsia"/>
          <w:b/>
          <w:sz w:val="28"/>
        </w:rPr>
        <w:t>六、报名事宜</w:t>
      </w:r>
    </w:p>
    <w:p w14:paraId="0316E0D2" w14:textId="208FA68F" w:rsidR="003952F0" w:rsidRPr="003665BD" w:rsidRDefault="00085E6A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各本科教学单位组织报名</w:t>
      </w:r>
      <w:r w:rsidR="00AD2023" w:rsidRPr="003665BD">
        <w:rPr>
          <w:rFonts w:ascii="FangSong" w:eastAsia="FangSong" w:hAnsi="FangSong" w:hint="eastAsia"/>
          <w:sz w:val="28"/>
        </w:rPr>
        <w:t>，填写</w:t>
      </w:r>
      <w:r w:rsidR="001F02D6" w:rsidRPr="003665BD">
        <w:rPr>
          <w:rFonts w:ascii="FangSong" w:eastAsia="FangSong" w:hAnsi="FangSong" w:hint="eastAsia"/>
          <w:sz w:val="28"/>
        </w:rPr>
        <w:t>《“学科教学育人与课程思政”专题网络培训报名表》（附件3）</w:t>
      </w:r>
      <w:r w:rsidR="003952F0" w:rsidRPr="003665BD">
        <w:rPr>
          <w:rFonts w:ascii="FangSong" w:eastAsia="FangSong" w:hAnsi="FangSong" w:hint="eastAsia"/>
          <w:sz w:val="28"/>
        </w:rPr>
        <w:t>，</w:t>
      </w:r>
      <w:r w:rsidR="005D4EE3" w:rsidRPr="003665BD">
        <w:rPr>
          <w:rFonts w:ascii="FangSong" w:eastAsia="FangSong" w:hAnsi="FangSong" w:hint="eastAsia"/>
          <w:b/>
          <w:sz w:val="28"/>
        </w:rPr>
        <w:t>于</w:t>
      </w:r>
      <w:r w:rsidR="00AD2023" w:rsidRPr="003665BD">
        <w:rPr>
          <w:rFonts w:ascii="FangSong" w:eastAsia="FangSong" w:hAnsi="FangSong" w:hint="eastAsia"/>
          <w:b/>
          <w:sz w:val="28"/>
        </w:rPr>
        <w:t>4</w:t>
      </w:r>
      <w:r w:rsidR="005D4EE3" w:rsidRPr="003665BD">
        <w:rPr>
          <w:rFonts w:ascii="FangSong" w:eastAsia="FangSong" w:hAnsi="FangSong" w:hint="eastAsia"/>
          <w:b/>
          <w:sz w:val="28"/>
        </w:rPr>
        <w:t>月</w:t>
      </w:r>
      <w:r w:rsidR="00AD2023" w:rsidRPr="003665BD">
        <w:rPr>
          <w:rFonts w:ascii="FangSong" w:eastAsia="FangSong" w:hAnsi="FangSong" w:hint="eastAsia"/>
          <w:b/>
          <w:sz w:val="28"/>
        </w:rPr>
        <w:t>27</w:t>
      </w:r>
      <w:r w:rsidR="005D4EE3" w:rsidRPr="003665BD">
        <w:rPr>
          <w:rFonts w:ascii="FangSong" w:eastAsia="FangSong" w:hAnsi="FangSong" w:hint="eastAsia"/>
          <w:b/>
          <w:sz w:val="28"/>
        </w:rPr>
        <w:t>日11:00前</w:t>
      </w:r>
      <w:r w:rsidR="00AD2023" w:rsidRPr="003665BD">
        <w:rPr>
          <w:rFonts w:ascii="FangSong" w:eastAsia="FangSong" w:hAnsi="FangSong" w:hint="eastAsia"/>
          <w:b/>
          <w:sz w:val="28"/>
        </w:rPr>
        <w:t>，发至liusishi@shisu.edu.cn</w:t>
      </w:r>
      <w:r w:rsidR="003952F0" w:rsidRPr="003665BD">
        <w:rPr>
          <w:rFonts w:ascii="FangSong" w:eastAsia="FangSong" w:hAnsi="FangSong" w:hint="eastAsia"/>
          <w:sz w:val="28"/>
        </w:rPr>
        <w:t>。</w:t>
      </w:r>
    </w:p>
    <w:p w14:paraId="1FBB9908" w14:textId="77777777" w:rsidR="00085E6A" w:rsidRPr="003665BD" w:rsidRDefault="00085E6A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</w:p>
    <w:p w14:paraId="7AEA78FC" w14:textId="77777777" w:rsidR="003952F0" w:rsidRPr="003665BD" w:rsidRDefault="003952F0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联</w:t>
      </w:r>
      <w:r w:rsidR="00085E6A" w:rsidRPr="003665BD">
        <w:rPr>
          <w:rFonts w:ascii="FangSong" w:eastAsia="FangSong" w:hAnsi="FangSong" w:hint="eastAsia"/>
          <w:sz w:val="28"/>
        </w:rPr>
        <w:t xml:space="preserve"> </w:t>
      </w:r>
      <w:r w:rsidRPr="003665BD">
        <w:rPr>
          <w:rFonts w:ascii="FangSong" w:eastAsia="FangSong" w:hAnsi="FangSong" w:hint="eastAsia"/>
          <w:sz w:val="28"/>
        </w:rPr>
        <w:t>系</w:t>
      </w:r>
      <w:r w:rsidR="00085E6A" w:rsidRPr="003665BD">
        <w:rPr>
          <w:rFonts w:ascii="FangSong" w:eastAsia="FangSong" w:hAnsi="FangSong" w:hint="eastAsia"/>
          <w:sz w:val="28"/>
        </w:rPr>
        <w:t xml:space="preserve"> </w:t>
      </w:r>
      <w:r w:rsidRPr="003665BD">
        <w:rPr>
          <w:rFonts w:ascii="FangSong" w:eastAsia="FangSong" w:hAnsi="FangSong" w:hint="eastAsia"/>
          <w:sz w:val="28"/>
        </w:rPr>
        <w:t>人：</w:t>
      </w:r>
      <w:r w:rsidR="00085E6A" w:rsidRPr="003665BD">
        <w:rPr>
          <w:rFonts w:ascii="FangSong" w:eastAsia="FangSong" w:hAnsi="FangSong" w:hint="eastAsia"/>
          <w:sz w:val="28"/>
        </w:rPr>
        <w:t>刘思诗</w:t>
      </w:r>
    </w:p>
    <w:p w14:paraId="10304B6B" w14:textId="31BF017A" w:rsidR="003952F0" w:rsidRPr="003665BD" w:rsidRDefault="00085E6A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联系邮箱：</w:t>
      </w:r>
      <w:r w:rsidR="00AD2023" w:rsidRPr="003665BD">
        <w:rPr>
          <w:rFonts w:ascii="FangSong" w:eastAsia="FangSong" w:hAnsi="FangSong" w:hint="eastAsia"/>
          <w:sz w:val="28"/>
        </w:rPr>
        <w:t>liusishi@shisu.edu.cn</w:t>
      </w:r>
    </w:p>
    <w:p w14:paraId="27CA02B1" w14:textId="77777777" w:rsidR="00085E6A" w:rsidRPr="003665BD" w:rsidRDefault="00085E6A" w:rsidP="00085E6A">
      <w:pPr>
        <w:spacing w:line="360" w:lineRule="auto"/>
        <w:ind w:firstLineChars="200" w:firstLine="560"/>
        <w:rPr>
          <w:rFonts w:ascii="FangSong" w:eastAsia="FangSong" w:hAnsi="FangSong"/>
          <w:sz w:val="28"/>
        </w:rPr>
      </w:pPr>
    </w:p>
    <w:p w14:paraId="41F575CB" w14:textId="77777777" w:rsidR="001F02D6" w:rsidRPr="003665BD" w:rsidRDefault="003952F0" w:rsidP="001F02D6">
      <w:pPr>
        <w:spacing w:line="360" w:lineRule="auto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附件</w:t>
      </w:r>
      <w:r w:rsidRPr="003665BD">
        <w:rPr>
          <w:rFonts w:ascii="FangSong" w:eastAsia="FangSong" w:hAnsi="FangSong"/>
          <w:sz w:val="28"/>
        </w:rPr>
        <w:t>：</w:t>
      </w:r>
    </w:p>
    <w:p w14:paraId="08576E0C" w14:textId="3FD053CE" w:rsidR="00075119" w:rsidRPr="003665BD" w:rsidRDefault="00075119" w:rsidP="001F02D6">
      <w:pPr>
        <w:spacing w:line="360" w:lineRule="auto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1.上海外国语大学2019-2020学年春季学期课程思政教育教学改革工作要点</w:t>
      </w:r>
    </w:p>
    <w:p w14:paraId="202B9C13" w14:textId="3797CD6B" w:rsidR="001F02D6" w:rsidRPr="003665BD" w:rsidRDefault="00075119" w:rsidP="001F02D6">
      <w:pPr>
        <w:spacing w:line="360" w:lineRule="auto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2.</w:t>
      </w:r>
      <w:r w:rsidR="001F02D6" w:rsidRPr="003665BD">
        <w:rPr>
          <w:rFonts w:ascii="FangSong" w:eastAsia="FangSong" w:hAnsi="FangSong" w:hint="eastAsia"/>
          <w:sz w:val="28"/>
        </w:rPr>
        <w:t>“学科教学育人与课程思政”专题网络培训课程列表</w:t>
      </w:r>
    </w:p>
    <w:p w14:paraId="030E6037" w14:textId="62D6136F" w:rsidR="003952F0" w:rsidRPr="003665BD" w:rsidRDefault="001F02D6" w:rsidP="008200BE">
      <w:pPr>
        <w:spacing w:line="360" w:lineRule="auto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3.</w:t>
      </w:r>
      <w:r w:rsidR="008200BE" w:rsidRPr="003665BD">
        <w:rPr>
          <w:rFonts w:ascii="FangSong" w:eastAsia="FangSong" w:hAnsi="FangSong" w:hint="eastAsia"/>
          <w:sz w:val="28"/>
        </w:rPr>
        <w:t>“学科教学育人与课程思政”专题网络培训报名表</w:t>
      </w:r>
    </w:p>
    <w:p w14:paraId="5875B99C" w14:textId="77777777" w:rsidR="005726CA" w:rsidRPr="003665BD" w:rsidRDefault="005726CA" w:rsidP="008200BE">
      <w:pPr>
        <w:spacing w:line="360" w:lineRule="auto"/>
        <w:rPr>
          <w:rFonts w:ascii="FangSong" w:eastAsia="FangSong" w:hAnsi="FangSong"/>
          <w:sz w:val="28"/>
        </w:rPr>
      </w:pPr>
    </w:p>
    <w:p w14:paraId="375E7A9A" w14:textId="77777777" w:rsidR="005726CA" w:rsidRPr="003665BD" w:rsidRDefault="005726CA" w:rsidP="008200BE">
      <w:pPr>
        <w:spacing w:line="360" w:lineRule="auto"/>
        <w:rPr>
          <w:rFonts w:ascii="FangSong" w:eastAsia="FangSong" w:hAnsi="FangSong"/>
          <w:sz w:val="28"/>
        </w:rPr>
      </w:pPr>
    </w:p>
    <w:p w14:paraId="598DC385" w14:textId="7B0CF66A" w:rsidR="003952F0" w:rsidRPr="003665BD" w:rsidRDefault="00085E6A" w:rsidP="00085E6A">
      <w:pPr>
        <w:spacing w:line="360" w:lineRule="auto"/>
        <w:ind w:firstLineChars="200" w:firstLine="560"/>
        <w:jc w:val="center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 xml:space="preserve">                 </w:t>
      </w:r>
      <w:r w:rsidR="003665BD">
        <w:rPr>
          <w:rFonts w:ascii="FangSong" w:eastAsia="FangSong" w:hAnsi="FangSong" w:hint="eastAsia"/>
          <w:sz w:val="28"/>
        </w:rPr>
        <w:t xml:space="preserve">                       </w:t>
      </w:r>
      <w:r w:rsidRPr="003665BD">
        <w:rPr>
          <w:rFonts w:ascii="FangSong" w:eastAsia="FangSong" w:hAnsi="FangSong" w:hint="eastAsia"/>
          <w:sz w:val="28"/>
        </w:rPr>
        <w:t xml:space="preserve"> 教务处</w:t>
      </w:r>
      <w:r w:rsidR="003952F0" w:rsidRPr="003665BD">
        <w:rPr>
          <w:rFonts w:ascii="FangSong" w:eastAsia="FangSong" w:hAnsi="FangSong" w:hint="eastAsia"/>
          <w:sz w:val="28"/>
        </w:rPr>
        <w:t xml:space="preserve"> </w:t>
      </w:r>
      <w:r w:rsidR="003952F0" w:rsidRPr="003665BD">
        <w:rPr>
          <w:rFonts w:ascii="FangSong" w:eastAsia="FangSong" w:hAnsi="FangSong"/>
          <w:sz w:val="28"/>
        </w:rPr>
        <w:t xml:space="preserve">   </w:t>
      </w:r>
    </w:p>
    <w:p w14:paraId="2E929F3C" w14:textId="0BC4F627" w:rsidR="00927444" w:rsidRPr="003665BD" w:rsidRDefault="00085E6A" w:rsidP="00085E6A">
      <w:pPr>
        <w:spacing w:line="360" w:lineRule="auto"/>
        <w:ind w:firstLineChars="200" w:firstLine="560"/>
        <w:jc w:val="right"/>
        <w:rPr>
          <w:rFonts w:ascii="FangSong" w:eastAsia="FangSong" w:hAnsi="FangSong"/>
          <w:sz w:val="28"/>
        </w:rPr>
      </w:pPr>
      <w:r w:rsidRPr="003665BD">
        <w:rPr>
          <w:rFonts w:ascii="FangSong" w:eastAsia="FangSong" w:hAnsi="FangSong" w:hint="eastAsia"/>
          <w:sz w:val="28"/>
        </w:rPr>
        <w:t>2020</w:t>
      </w:r>
      <w:r w:rsidR="003952F0" w:rsidRPr="003665BD">
        <w:rPr>
          <w:rFonts w:ascii="FangSong" w:eastAsia="FangSong" w:hAnsi="FangSong" w:hint="eastAsia"/>
          <w:sz w:val="28"/>
        </w:rPr>
        <w:t>年</w:t>
      </w:r>
      <w:r w:rsidR="00AD2023" w:rsidRPr="003665BD">
        <w:rPr>
          <w:rFonts w:ascii="FangSong" w:eastAsia="FangSong" w:hAnsi="FangSong"/>
          <w:sz w:val="28"/>
        </w:rPr>
        <w:t>4</w:t>
      </w:r>
      <w:r w:rsidR="003952F0" w:rsidRPr="003665BD">
        <w:rPr>
          <w:rFonts w:ascii="FangSong" w:eastAsia="FangSong" w:hAnsi="FangSong" w:hint="eastAsia"/>
          <w:sz w:val="28"/>
        </w:rPr>
        <w:t>月</w:t>
      </w:r>
      <w:r w:rsidR="00AD2023" w:rsidRPr="003665BD">
        <w:rPr>
          <w:rFonts w:ascii="FangSong" w:eastAsia="FangSong" w:hAnsi="FangSong"/>
          <w:sz w:val="28"/>
        </w:rPr>
        <w:t>21</w:t>
      </w:r>
      <w:r w:rsidR="003952F0" w:rsidRPr="003665BD">
        <w:rPr>
          <w:rFonts w:ascii="FangSong" w:eastAsia="FangSong" w:hAnsi="FangSong" w:hint="eastAsia"/>
          <w:sz w:val="28"/>
        </w:rPr>
        <w:t>日</w:t>
      </w:r>
    </w:p>
    <w:p w14:paraId="3F7C40B6" w14:textId="348DF8CC" w:rsidR="00C820BB" w:rsidRDefault="00C820BB">
      <w:pPr>
        <w:widowControl/>
        <w:jc w:val="left"/>
        <w:rPr>
          <w:rFonts w:ascii="FangSong" w:eastAsia="FangSong" w:hAnsi="FangSong"/>
          <w:sz w:val="24"/>
        </w:rPr>
      </w:pPr>
    </w:p>
    <w:sectPr w:rsidR="00C820BB" w:rsidSect="002E675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F0"/>
    <w:rsid w:val="00075119"/>
    <w:rsid w:val="00085E6A"/>
    <w:rsid w:val="001F02D6"/>
    <w:rsid w:val="002E675E"/>
    <w:rsid w:val="002F31FE"/>
    <w:rsid w:val="003665BD"/>
    <w:rsid w:val="003952F0"/>
    <w:rsid w:val="003A2227"/>
    <w:rsid w:val="003E5846"/>
    <w:rsid w:val="005726CA"/>
    <w:rsid w:val="005D4EE3"/>
    <w:rsid w:val="00690B66"/>
    <w:rsid w:val="007D68CD"/>
    <w:rsid w:val="007E39C5"/>
    <w:rsid w:val="008200BE"/>
    <w:rsid w:val="00907968"/>
    <w:rsid w:val="00927444"/>
    <w:rsid w:val="00AD2023"/>
    <w:rsid w:val="00BC21AE"/>
    <w:rsid w:val="00C30105"/>
    <w:rsid w:val="00C820BB"/>
    <w:rsid w:val="00C83CC0"/>
    <w:rsid w:val="00F9615D"/>
    <w:rsid w:val="00FF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C0C3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2F0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 A"/>
    <w:qFormat/>
    <w:rsid w:val="003952F0"/>
    <w:pPr>
      <w:widowControl w:val="0"/>
      <w:jc w:val="both"/>
    </w:pPr>
    <w:rPr>
      <w:rFonts w:ascii="Times New Roman" w:eastAsia="Arial Unicode MS" w:hAnsi="Times New Roman" w:cs="Arial Unicode MS"/>
      <w:color w:val="000000"/>
      <w:sz w:val="21"/>
      <w:szCs w:val="21"/>
      <w:u w:color="000000"/>
    </w:rPr>
  </w:style>
  <w:style w:type="character" w:styleId="a4">
    <w:name w:val="Hyperlink"/>
    <w:basedOn w:val="a0"/>
    <w:uiPriority w:val="99"/>
    <w:unhideWhenUsed/>
    <w:rsid w:val="00085E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4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214</Words>
  <Characters>1223</Characters>
  <Application>Microsoft Macintosh Word</Application>
  <DocSecurity>0</DocSecurity>
  <Lines>10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13</cp:revision>
  <dcterms:created xsi:type="dcterms:W3CDTF">2020-03-27T05:29:00Z</dcterms:created>
  <dcterms:modified xsi:type="dcterms:W3CDTF">2020-04-22T10:28:00Z</dcterms:modified>
</cp:coreProperties>
</file>